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56" w:rsidRPr="00104AF2" w:rsidRDefault="00104AF2" w:rsidP="009B2CE1">
      <w:pPr>
        <w:pStyle w:val="ConsPlusNormal"/>
        <w:ind w:firstLine="539"/>
        <w:jc w:val="center"/>
        <w:rPr>
          <w:b/>
          <w:sz w:val="28"/>
          <w:szCs w:val="28"/>
        </w:rPr>
      </w:pPr>
      <w:r w:rsidRPr="00104AF2">
        <w:rPr>
          <w:b/>
          <w:sz w:val="28"/>
          <w:szCs w:val="28"/>
        </w:rPr>
        <w:t xml:space="preserve">Презентация раздела </w:t>
      </w:r>
      <w:r w:rsidRPr="00104AF2">
        <w:rPr>
          <w:b/>
          <w:noProof/>
          <w:sz w:val="28"/>
          <w:szCs w:val="28"/>
        </w:rPr>
        <w:t xml:space="preserve">«Штаты» </w:t>
      </w:r>
      <w:r w:rsidRPr="00104AF2">
        <w:rPr>
          <w:b/>
          <w:sz w:val="28"/>
          <w:szCs w:val="28"/>
        </w:rPr>
        <w:t>Ф №30</w:t>
      </w:r>
      <w:r>
        <w:rPr>
          <w:b/>
          <w:sz w:val="28"/>
          <w:szCs w:val="28"/>
        </w:rPr>
        <w:t xml:space="preserve"> на конец 2023 г.</w:t>
      </w:r>
      <w:r w:rsidR="008C4E56" w:rsidRPr="00104AF2">
        <w:rPr>
          <w:b/>
          <w:sz w:val="28"/>
          <w:szCs w:val="28"/>
        </w:rPr>
        <w:t>.</w:t>
      </w:r>
    </w:p>
    <w:p w:rsidR="00D1456A" w:rsidRPr="009B2CE1" w:rsidRDefault="00D1456A" w:rsidP="009B2CE1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8C4E56" w:rsidRDefault="008C4E56" w:rsidP="008C4E56">
      <w:pPr>
        <w:pStyle w:val="ConsPlusNormal"/>
        <w:ind w:firstLine="539"/>
        <w:jc w:val="both"/>
        <w:rPr>
          <w:noProof/>
          <w:sz w:val="28"/>
          <w:szCs w:val="28"/>
        </w:rPr>
      </w:pPr>
      <w:r w:rsidRPr="009B2CE1">
        <w:rPr>
          <w:sz w:val="28"/>
          <w:szCs w:val="28"/>
        </w:rPr>
        <w:t xml:space="preserve">Отчет по разделу </w:t>
      </w:r>
      <w:r w:rsidRPr="009B2CE1">
        <w:rPr>
          <w:noProof/>
          <w:sz w:val="28"/>
          <w:szCs w:val="28"/>
        </w:rPr>
        <w:t>«Штаты» вносится в ИС «Своды» по графику в соответствии с приказом МЗРА.</w:t>
      </w:r>
    </w:p>
    <w:p w:rsidR="00643E5F" w:rsidRPr="009B2CE1" w:rsidRDefault="00643E5F" w:rsidP="008C4E56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Отчеты формируются</w:t>
      </w:r>
      <w:r w:rsidR="003C7583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как и прежде</w:t>
      </w:r>
      <w:r w:rsidR="003C7583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в разрезе подразделений. Внимание АРКИБ: в этом году из-за присоединения Центра</w:t>
      </w:r>
      <w:r w:rsidRPr="00643E5F">
        <w:rPr>
          <w:noProof/>
          <w:sz w:val="28"/>
          <w:szCs w:val="28"/>
        </w:rPr>
        <w:t xml:space="preserve"> СПИД </w:t>
      </w:r>
      <w:r>
        <w:rPr>
          <w:noProof/>
          <w:sz w:val="28"/>
          <w:szCs w:val="28"/>
        </w:rPr>
        <w:t xml:space="preserve"> у вас отчеты по АРКИБ, по СПИДу и сводный по АРКИБ.</w:t>
      </w:r>
    </w:p>
    <w:p w:rsidR="004C0633" w:rsidRPr="009B2CE1" w:rsidRDefault="004C0633" w:rsidP="00D1456A">
      <w:pPr>
        <w:ind w:firstLine="539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По мере сдачи раздела «Штаты» </w:t>
      </w:r>
      <w:r w:rsidR="008C4E56" w:rsidRPr="009B2CE1">
        <w:rPr>
          <w:rFonts w:eastAsiaTheme="minorEastAsia"/>
          <w:noProof/>
          <w:sz w:val="28"/>
          <w:szCs w:val="28"/>
        </w:rPr>
        <w:t xml:space="preserve">в ИС «Своды» </w:t>
      </w:r>
      <w:r w:rsidRPr="009B2CE1">
        <w:rPr>
          <w:rFonts w:eastAsiaTheme="minorEastAsia"/>
          <w:noProof/>
          <w:sz w:val="28"/>
          <w:szCs w:val="28"/>
        </w:rPr>
        <w:t xml:space="preserve">в МИАЦ </w:t>
      </w:r>
      <w:r w:rsidR="008C4E56" w:rsidRPr="009B2CE1">
        <w:rPr>
          <w:rFonts w:eastAsiaTheme="minorEastAsia"/>
          <w:noProof/>
          <w:sz w:val="28"/>
          <w:szCs w:val="28"/>
        </w:rPr>
        <w:t xml:space="preserve">вместе с отчетом на бумажном носителе </w:t>
      </w:r>
      <w:r w:rsidR="00FA5E9A" w:rsidRPr="009B2CE1">
        <w:rPr>
          <w:rFonts w:eastAsiaTheme="minorEastAsia"/>
          <w:noProof/>
          <w:sz w:val="28"/>
          <w:szCs w:val="28"/>
        </w:rPr>
        <w:t xml:space="preserve">МО </w:t>
      </w:r>
      <w:r w:rsidRPr="009B2CE1">
        <w:rPr>
          <w:rFonts w:eastAsiaTheme="minorEastAsia"/>
          <w:noProof/>
          <w:sz w:val="28"/>
          <w:szCs w:val="28"/>
        </w:rPr>
        <w:t>предоставля</w:t>
      </w:r>
      <w:r w:rsidR="003C7583">
        <w:rPr>
          <w:rFonts w:eastAsiaTheme="minorEastAsia"/>
          <w:noProof/>
          <w:sz w:val="28"/>
          <w:szCs w:val="28"/>
        </w:rPr>
        <w:t>ют</w:t>
      </w:r>
      <w:r w:rsidRPr="009B2CE1">
        <w:rPr>
          <w:rFonts w:eastAsiaTheme="minorEastAsia"/>
          <w:noProof/>
          <w:sz w:val="28"/>
          <w:szCs w:val="28"/>
        </w:rPr>
        <w:t xml:space="preserve"> следующие документы, заверенные руководителем:</w:t>
      </w:r>
    </w:p>
    <w:p w:rsidR="004C0633" w:rsidRPr="009B2CE1" w:rsidRDefault="004C0633" w:rsidP="00D1456A">
      <w:pPr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1. Копия последнего штатного расписания МО, приказы, если были изменения после его утверждения.</w:t>
      </w:r>
    </w:p>
    <w:p w:rsidR="004C0633" w:rsidRPr="009B2CE1" w:rsidRDefault="004C0633" w:rsidP="00D1456A">
      <w:pPr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2. Пояснительная записка к разделу «Штаты медицинской организации». </w:t>
      </w:r>
    </w:p>
    <w:p w:rsidR="004C0633" w:rsidRPr="009B2CE1" w:rsidRDefault="004C0633" w:rsidP="00D1456A">
      <w:pPr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3. Приложение «Проч</w:t>
      </w:r>
      <w:r w:rsidR="00FA5E9A" w:rsidRPr="009B2CE1">
        <w:rPr>
          <w:rFonts w:eastAsiaTheme="minorEastAsia"/>
          <w:noProof/>
          <w:sz w:val="28"/>
          <w:szCs w:val="28"/>
        </w:rPr>
        <w:t>ий</w:t>
      </w:r>
      <w:r w:rsidRPr="009B2CE1">
        <w:rPr>
          <w:rFonts w:eastAsiaTheme="minorEastAsia"/>
          <w:noProof/>
          <w:sz w:val="28"/>
          <w:szCs w:val="28"/>
        </w:rPr>
        <w:t xml:space="preserve"> персонал», разбивка по должностям строки 227. </w:t>
      </w:r>
    </w:p>
    <w:p w:rsidR="00FA5E9A" w:rsidRPr="009B2CE1" w:rsidRDefault="00FA5E9A" w:rsidP="008C4E56">
      <w:pPr>
        <w:jc w:val="center"/>
        <w:rPr>
          <w:rFonts w:eastAsiaTheme="minorEastAsia"/>
          <w:b/>
          <w:noProof/>
          <w:sz w:val="28"/>
          <w:szCs w:val="28"/>
        </w:rPr>
      </w:pPr>
    </w:p>
    <w:p w:rsidR="008C4E56" w:rsidRDefault="008C4E56" w:rsidP="008C4E56">
      <w:pPr>
        <w:jc w:val="center"/>
        <w:rPr>
          <w:rFonts w:eastAsiaTheme="minorEastAsia"/>
          <w:b/>
          <w:noProof/>
          <w:sz w:val="28"/>
          <w:szCs w:val="28"/>
        </w:rPr>
      </w:pPr>
      <w:r w:rsidRPr="009B2CE1">
        <w:rPr>
          <w:rFonts w:eastAsiaTheme="minorEastAsia"/>
          <w:b/>
          <w:noProof/>
          <w:sz w:val="28"/>
          <w:szCs w:val="28"/>
        </w:rPr>
        <w:t>Изменения по раздел</w:t>
      </w:r>
      <w:r w:rsidR="00FA5E9A" w:rsidRPr="009B2CE1">
        <w:rPr>
          <w:rFonts w:eastAsiaTheme="minorEastAsia"/>
          <w:b/>
          <w:noProof/>
          <w:sz w:val="28"/>
          <w:szCs w:val="28"/>
        </w:rPr>
        <w:t>у</w:t>
      </w:r>
      <w:r w:rsidRPr="009B2CE1">
        <w:rPr>
          <w:rFonts w:eastAsiaTheme="minorEastAsia"/>
          <w:b/>
          <w:noProof/>
          <w:sz w:val="28"/>
          <w:szCs w:val="28"/>
        </w:rPr>
        <w:t xml:space="preserve"> «Штаты»</w:t>
      </w:r>
      <w:r w:rsidR="00FA5E9A" w:rsidRPr="009B2CE1">
        <w:rPr>
          <w:rFonts w:eastAsiaTheme="minorEastAsia"/>
          <w:b/>
          <w:noProof/>
          <w:sz w:val="28"/>
          <w:szCs w:val="28"/>
        </w:rPr>
        <w:t>.</w:t>
      </w:r>
    </w:p>
    <w:p w:rsidR="00A32D5B" w:rsidRPr="00A32D5B" w:rsidRDefault="00A32D5B" w:rsidP="00A32D5B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Согласно проекту формы № 30 в соответствии с приказом    от 02.05.2023 г. №205н  «Об утверждении Номенклатуры должностей медицинских работников и фармацевтических работников» в т. 1100 введены или исключены должности </w:t>
      </w:r>
      <w:r w:rsidRPr="009B2CE1">
        <w:rPr>
          <w:sz w:val="28"/>
          <w:szCs w:val="28"/>
          <w:highlight w:val="yellow"/>
        </w:rPr>
        <w:t>(тонировка по тексту)</w:t>
      </w:r>
      <w:r w:rsidRPr="009B2CE1">
        <w:rPr>
          <w:sz w:val="28"/>
          <w:szCs w:val="28"/>
        </w:rPr>
        <w:t>:</w:t>
      </w:r>
    </w:p>
    <w:p w:rsidR="00FA5E9A" w:rsidRPr="009B2CE1" w:rsidRDefault="00FA5E9A" w:rsidP="00B663FC">
      <w:pPr>
        <w:pStyle w:val="ConsPlusNormal"/>
        <w:ind w:firstLine="539"/>
        <w:jc w:val="both"/>
        <w:rPr>
          <w:sz w:val="28"/>
          <w:szCs w:val="28"/>
        </w:rPr>
      </w:pPr>
    </w:p>
    <w:p w:rsidR="00C23026" w:rsidRDefault="00921137" w:rsidP="00921137">
      <w:pPr>
        <w:ind w:firstLine="539"/>
        <w:rPr>
          <w:rFonts w:eastAsiaTheme="minorEastAsia"/>
          <w:b/>
          <w:sz w:val="28"/>
          <w:szCs w:val="28"/>
        </w:rPr>
      </w:pPr>
      <w:r w:rsidRPr="00921137">
        <w:rPr>
          <w:rFonts w:eastAsiaTheme="minorEastAsia"/>
          <w:b/>
          <w:sz w:val="28"/>
          <w:szCs w:val="28"/>
        </w:rPr>
        <w:t>1. Удалены строки (Слайд 1.):</w:t>
      </w:r>
    </w:p>
    <w:p w:rsidR="00921137" w:rsidRPr="00921137" w:rsidRDefault="00921137" w:rsidP="00921137">
      <w:pPr>
        <w:ind w:firstLine="539"/>
        <w:rPr>
          <w:rFonts w:eastAsiaTheme="minorEastAsia"/>
          <w:b/>
          <w:sz w:val="28"/>
          <w:szCs w:val="28"/>
        </w:rPr>
      </w:pPr>
    </w:p>
    <w:p w:rsidR="00766D55" w:rsidRDefault="00B176E6" w:rsidP="00766D5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Удале</w:t>
      </w:r>
      <w:r w:rsidR="00766D55" w:rsidRPr="009B2CE1">
        <w:rPr>
          <w:sz w:val="28"/>
          <w:szCs w:val="28"/>
        </w:rPr>
        <w:t xml:space="preserve">на из перечня врачей </w:t>
      </w:r>
      <w:r w:rsidR="00766D55" w:rsidRPr="009B2CE1">
        <w:rPr>
          <w:sz w:val="28"/>
          <w:szCs w:val="28"/>
          <w:highlight w:val="yellow"/>
        </w:rPr>
        <w:t>строка 2 «из них женщин»</w:t>
      </w:r>
      <w:r w:rsidR="00766D55" w:rsidRPr="009B2CE1">
        <w:rPr>
          <w:sz w:val="28"/>
          <w:szCs w:val="28"/>
        </w:rPr>
        <w:t xml:space="preserve">. Сведения о численности женщин – врачей остаются в табл. 1109 (по полу и возрасту медицинского персонала). </w:t>
      </w:r>
    </w:p>
    <w:p w:rsidR="00766D55" w:rsidRPr="009B2CE1" w:rsidRDefault="00766D55" w:rsidP="00766D55">
      <w:pPr>
        <w:pStyle w:val="ConsPlusNormal"/>
        <w:ind w:left="708" w:firstLine="708"/>
        <w:jc w:val="both"/>
        <w:rPr>
          <w:sz w:val="28"/>
          <w:szCs w:val="28"/>
        </w:rPr>
      </w:pPr>
    </w:p>
    <w:p w:rsidR="00766D55" w:rsidRDefault="00B176E6" w:rsidP="00E91ECB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Удал</w:t>
      </w:r>
      <w:r w:rsidR="00766D55" w:rsidRPr="00766D55">
        <w:rPr>
          <w:rFonts w:eastAsiaTheme="minorEastAsia"/>
          <w:sz w:val="28"/>
          <w:szCs w:val="28"/>
        </w:rPr>
        <w:t>ены все строки по специальностям по среднему медперсоналу:</w:t>
      </w:r>
    </w:p>
    <w:p w:rsidR="00766D55" w:rsidRPr="00766D55" w:rsidRDefault="00766D55" w:rsidP="00766D55">
      <w:pPr>
        <w:ind w:firstLine="708"/>
        <w:rPr>
          <w:b/>
          <w:sz w:val="28"/>
          <w:szCs w:val="28"/>
        </w:rPr>
      </w:pPr>
    </w:p>
    <w:p w:rsidR="00C23026" w:rsidRPr="009B2CE1" w:rsidRDefault="00C23026" w:rsidP="00C23026">
      <w:pPr>
        <w:ind w:firstLine="708"/>
        <w:rPr>
          <w:sz w:val="28"/>
          <w:szCs w:val="28"/>
          <w:shd w:val="clear" w:color="auto" w:fill="E7EAEF"/>
        </w:rPr>
      </w:pPr>
      <w:r w:rsidRPr="009B2CE1">
        <w:rPr>
          <w:sz w:val="28"/>
          <w:szCs w:val="28"/>
          <w:highlight w:val="yellow"/>
        </w:rPr>
        <w:t>а</w:t>
      </w:r>
      <w:r w:rsidRPr="009B2CE1">
        <w:rPr>
          <w:sz w:val="28"/>
          <w:szCs w:val="28"/>
          <w:highlight w:val="yellow"/>
          <w:shd w:val="clear" w:color="auto" w:fill="E7EAEF"/>
        </w:rPr>
        <w:t>кушерское дело, сестринское дело, сестринское дело в педиатрии, лечебное дело, стоматология и т.д.;</w:t>
      </w:r>
    </w:p>
    <w:p w:rsidR="00C23026" w:rsidRPr="009B2CE1" w:rsidRDefault="00C23026" w:rsidP="00C23026">
      <w:pPr>
        <w:ind w:firstLine="708"/>
        <w:rPr>
          <w:sz w:val="28"/>
          <w:szCs w:val="28"/>
          <w:shd w:val="clear" w:color="auto" w:fill="E7EAEF"/>
        </w:rPr>
      </w:pPr>
      <w:r w:rsidRPr="009B2CE1">
        <w:rPr>
          <w:rFonts w:eastAsiaTheme="minorEastAsia"/>
          <w:sz w:val="28"/>
          <w:szCs w:val="28"/>
        </w:rPr>
        <w:t>помощники врачей</w:t>
      </w:r>
      <w:r w:rsidR="00921137">
        <w:rPr>
          <w:rFonts w:eastAsiaTheme="minorEastAsia"/>
          <w:sz w:val="28"/>
          <w:szCs w:val="28"/>
        </w:rPr>
        <w:t>, специальности</w:t>
      </w:r>
      <w:r w:rsidRPr="009B2CE1">
        <w:rPr>
          <w:sz w:val="28"/>
          <w:szCs w:val="28"/>
          <w:shd w:val="clear" w:color="auto" w:fill="E7EAEF"/>
        </w:rPr>
        <w:t xml:space="preserve"> </w:t>
      </w:r>
      <w:r w:rsidRPr="009B2CE1">
        <w:rPr>
          <w:sz w:val="28"/>
          <w:szCs w:val="28"/>
          <w:highlight w:val="yellow"/>
          <w:shd w:val="clear" w:color="auto" w:fill="E7EAEF"/>
        </w:rPr>
        <w:t>бактериология, гигиена и санитария,     энтомология, эпидемиология (паразитология).</w:t>
      </w:r>
      <w:r w:rsidRPr="009B2CE1">
        <w:rPr>
          <w:sz w:val="28"/>
          <w:szCs w:val="28"/>
          <w:shd w:val="clear" w:color="auto" w:fill="E7EAEF"/>
        </w:rPr>
        <w:t xml:space="preserve"> </w:t>
      </w:r>
    </w:p>
    <w:p w:rsidR="00963C0C" w:rsidRDefault="00963C0C" w:rsidP="00E91ECB">
      <w:pPr>
        <w:ind w:firstLine="540"/>
        <w:jc w:val="both"/>
        <w:rPr>
          <w:rFonts w:eastAsiaTheme="minorEastAsia"/>
          <w:sz w:val="28"/>
          <w:szCs w:val="28"/>
        </w:rPr>
      </w:pPr>
    </w:p>
    <w:p w:rsidR="00E91ECB" w:rsidRPr="00E91ECB" w:rsidRDefault="00E91ECB" w:rsidP="00E91ECB">
      <w:pPr>
        <w:ind w:firstLine="540"/>
        <w:jc w:val="both"/>
        <w:rPr>
          <w:rFonts w:eastAsiaTheme="minorEastAsia"/>
          <w:sz w:val="28"/>
          <w:szCs w:val="28"/>
        </w:rPr>
      </w:pPr>
      <w:r w:rsidRPr="00E91ECB">
        <w:rPr>
          <w:rFonts w:eastAsiaTheme="minorEastAsia"/>
          <w:sz w:val="28"/>
          <w:szCs w:val="28"/>
        </w:rPr>
        <w:t xml:space="preserve">Удалена строка </w:t>
      </w:r>
      <w:r w:rsidRPr="00E91ECB">
        <w:rPr>
          <w:rFonts w:eastAsiaTheme="minorEastAsia"/>
          <w:sz w:val="28"/>
          <w:szCs w:val="28"/>
          <w:highlight w:val="yellow"/>
        </w:rPr>
        <w:t xml:space="preserve">«главные медицинские сестры», </w:t>
      </w:r>
      <w:r w:rsidRPr="00E91ECB">
        <w:rPr>
          <w:rFonts w:eastAsiaTheme="minorEastAsia"/>
          <w:sz w:val="28"/>
          <w:szCs w:val="28"/>
        </w:rPr>
        <w:t xml:space="preserve">теперь главные медицинские сестры в </w:t>
      </w:r>
      <w:r w:rsidR="00963C0C">
        <w:rPr>
          <w:rFonts w:eastAsiaTheme="minorEastAsia"/>
          <w:sz w:val="28"/>
          <w:szCs w:val="28"/>
        </w:rPr>
        <w:t xml:space="preserve">среднем медперсонале,  </w:t>
      </w:r>
      <w:r w:rsidR="00963C0C">
        <w:rPr>
          <w:noProof/>
          <w:sz w:val="28"/>
          <w:szCs w:val="28"/>
        </w:rPr>
        <w:t xml:space="preserve">Стр. 155 </w:t>
      </w:r>
      <w:r w:rsidRPr="00E91ECB">
        <w:rPr>
          <w:noProof/>
          <w:sz w:val="28"/>
          <w:szCs w:val="28"/>
        </w:rPr>
        <w:t>«руководители»</w:t>
      </w:r>
      <w:r w:rsidRPr="00E91ECB">
        <w:rPr>
          <w:rFonts w:eastAsiaTheme="minorEastAsia"/>
          <w:sz w:val="28"/>
          <w:szCs w:val="28"/>
        </w:rPr>
        <w:t>.</w:t>
      </w:r>
    </w:p>
    <w:p w:rsidR="00C23026" w:rsidRPr="009B2CE1" w:rsidRDefault="00C23026" w:rsidP="00C23026">
      <w:pPr>
        <w:ind w:firstLine="708"/>
        <w:rPr>
          <w:rFonts w:eastAsiaTheme="minorEastAsia"/>
          <w:sz w:val="28"/>
          <w:szCs w:val="28"/>
        </w:rPr>
      </w:pPr>
    </w:p>
    <w:p w:rsidR="003F4326" w:rsidRPr="009B2CE1" w:rsidRDefault="00963C0C" w:rsidP="003F4326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 w:rsidR="003F4326" w:rsidRPr="003F4326">
        <w:rPr>
          <w:bCs/>
          <w:noProof/>
          <w:sz w:val="28"/>
          <w:szCs w:val="28"/>
        </w:rPr>
        <w:t xml:space="preserve">Исключена </w:t>
      </w:r>
      <w:r w:rsidR="003F4326">
        <w:rPr>
          <w:bCs/>
          <w:noProof/>
          <w:sz w:val="28"/>
          <w:szCs w:val="28"/>
        </w:rPr>
        <w:t>с</w:t>
      </w:r>
      <w:r w:rsidR="003F4326" w:rsidRPr="003F4326">
        <w:rPr>
          <w:bCs/>
          <w:noProof/>
          <w:sz w:val="28"/>
          <w:szCs w:val="28"/>
        </w:rPr>
        <w:t xml:space="preserve">трока </w:t>
      </w:r>
      <w:r w:rsidR="003F4326" w:rsidRPr="003F4326">
        <w:rPr>
          <w:bCs/>
          <w:noProof/>
          <w:sz w:val="28"/>
          <w:szCs w:val="28"/>
          <w:highlight w:val="yellow"/>
        </w:rPr>
        <w:t>232 «Всего», теперь это строка 244</w:t>
      </w:r>
      <w:r w:rsidR="003F4326">
        <w:rPr>
          <w:bCs/>
          <w:noProof/>
          <w:sz w:val="28"/>
          <w:szCs w:val="28"/>
        </w:rPr>
        <w:t>.</w:t>
      </w:r>
      <w:r>
        <w:rPr>
          <w:bCs/>
          <w:noProof/>
          <w:sz w:val="28"/>
          <w:szCs w:val="28"/>
        </w:rPr>
        <w:t xml:space="preserve"> Она с</w:t>
      </w:r>
      <w:r w:rsidR="003F4326">
        <w:rPr>
          <w:bCs/>
          <w:noProof/>
          <w:sz w:val="28"/>
          <w:szCs w:val="28"/>
        </w:rPr>
        <w:t>читается по всем группам медицинских работников с учетом с</w:t>
      </w:r>
      <w:r w:rsidR="003F4326" w:rsidRPr="003F4326">
        <w:rPr>
          <w:noProof/>
          <w:sz w:val="28"/>
          <w:szCs w:val="28"/>
        </w:rPr>
        <w:t>пециалистов</w:t>
      </w:r>
      <w:r w:rsidR="003F4326" w:rsidRPr="009B2CE1">
        <w:rPr>
          <w:noProof/>
          <w:sz w:val="28"/>
          <w:szCs w:val="28"/>
        </w:rPr>
        <w:t xml:space="preserve"> с высшим немедицинским образованием, занимающих должности врачей</w:t>
      </w:r>
      <w:r w:rsidR="003F4326">
        <w:rPr>
          <w:noProof/>
          <w:sz w:val="28"/>
          <w:szCs w:val="28"/>
        </w:rPr>
        <w:t xml:space="preserve"> и  с</w:t>
      </w:r>
      <w:r w:rsidR="003F4326" w:rsidRPr="003F4326">
        <w:rPr>
          <w:noProof/>
          <w:sz w:val="28"/>
          <w:szCs w:val="28"/>
        </w:rPr>
        <w:t>пециалист</w:t>
      </w:r>
      <w:r w:rsidR="003F4326">
        <w:rPr>
          <w:noProof/>
          <w:sz w:val="28"/>
          <w:szCs w:val="28"/>
        </w:rPr>
        <w:t>ов</w:t>
      </w:r>
      <w:r w:rsidR="003F4326" w:rsidRPr="009B2CE1">
        <w:rPr>
          <w:b/>
          <w:noProof/>
          <w:sz w:val="28"/>
          <w:szCs w:val="28"/>
        </w:rPr>
        <w:t xml:space="preserve">  </w:t>
      </w:r>
      <w:r w:rsidR="003F4326" w:rsidRPr="009B2CE1">
        <w:rPr>
          <w:noProof/>
          <w:sz w:val="28"/>
          <w:szCs w:val="28"/>
        </w:rPr>
        <w:t>без медицинского образования, занимающи</w:t>
      </w:r>
      <w:r w:rsidR="00643E5F">
        <w:rPr>
          <w:noProof/>
          <w:sz w:val="28"/>
          <w:szCs w:val="28"/>
        </w:rPr>
        <w:t>х</w:t>
      </w:r>
      <w:r w:rsidR="003F4326" w:rsidRPr="009B2CE1">
        <w:rPr>
          <w:noProof/>
          <w:sz w:val="28"/>
          <w:szCs w:val="28"/>
        </w:rPr>
        <w:t xml:space="preserve"> должности среднего медицинского персонала</w:t>
      </w:r>
      <w:r w:rsidR="003F4326">
        <w:rPr>
          <w:b/>
          <w:noProof/>
          <w:sz w:val="28"/>
          <w:szCs w:val="28"/>
        </w:rPr>
        <w:t>.</w:t>
      </w:r>
    </w:p>
    <w:p w:rsidR="00A32D5B" w:rsidRPr="003F4326" w:rsidRDefault="00A32D5B" w:rsidP="003F4326">
      <w:pPr>
        <w:pStyle w:val="ConsPlusNormal"/>
        <w:ind w:firstLine="540"/>
        <w:jc w:val="both"/>
        <w:rPr>
          <w:noProof/>
          <w:sz w:val="28"/>
          <w:szCs w:val="28"/>
        </w:rPr>
      </w:pPr>
    </w:p>
    <w:p w:rsidR="00C23026" w:rsidRPr="00A32D5B" w:rsidRDefault="00A32D5B" w:rsidP="00C23026">
      <w:pPr>
        <w:ind w:firstLine="540"/>
        <w:rPr>
          <w:b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2. </w:t>
      </w:r>
      <w:r w:rsidR="00C23026" w:rsidRPr="00C23026">
        <w:rPr>
          <w:b/>
          <w:bCs/>
          <w:noProof/>
          <w:sz w:val="28"/>
          <w:szCs w:val="28"/>
        </w:rPr>
        <w:t xml:space="preserve">Изменены наименования строк: </w:t>
      </w:r>
      <w:r w:rsidR="00C23026">
        <w:rPr>
          <w:b/>
          <w:bCs/>
          <w:noProof/>
          <w:sz w:val="28"/>
          <w:szCs w:val="28"/>
        </w:rPr>
        <w:t>(</w:t>
      </w:r>
      <w:r>
        <w:rPr>
          <w:b/>
          <w:bCs/>
          <w:noProof/>
          <w:sz w:val="28"/>
          <w:szCs w:val="28"/>
        </w:rPr>
        <w:t xml:space="preserve">смотреть </w:t>
      </w:r>
      <w:r w:rsidR="00C23026" w:rsidRPr="00A32D5B">
        <w:rPr>
          <w:b/>
          <w:noProof/>
          <w:sz w:val="28"/>
          <w:szCs w:val="28"/>
        </w:rPr>
        <w:t>слайд 2</w:t>
      </w:r>
      <w:r>
        <w:rPr>
          <w:b/>
          <w:noProof/>
          <w:sz w:val="28"/>
          <w:szCs w:val="28"/>
        </w:rPr>
        <w:t>,3,4</w:t>
      </w:r>
      <w:r w:rsidR="00C23026" w:rsidRPr="00A32D5B">
        <w:rPr>
          <w:b/>
          <w:noProof/>
          <w:sz w:val="28"/>
          <w:szCs w:val="28"/>
        </w:rPr>
        <w:t>)</w:t>
      </w:r>
    </w:p>
    <w:p w:rsidR="00C07950" w:rsidRDefault="00C07950" w:rsidP="00A32D5B">
      <w:pPr>
        <w:pStyle w:val="ConsPlusNormal"/>
        <w:ind w:firstLine="539"/>
        <w:jc w:val="both"/>
        <w:rPr>
          <w:sz w:val="28"/>
          <w:szCs w:val="28"/>
        </w:rPr>
      </w:pPr>
    </w:p>
    <w:p w:rsidR="00921137" w:rsidRPr="00C07950" w:rsidRDefault="00AB7F56" w:rsidP="00A32D5B">
      <w:pPr>
        <w:pStyle w:val="ConsPlusNormal"/>
        <w:ind w:firstLine="539"/>
        <w:jc w:val="both"/>
        <w:rPr>
          <w:b/>
          <w:sz w:val="28"/>
          <w:szCs w:val="28"/>
        </w:rPr>
      </w:pPr>
      <w:r w:rsidRPr="00C07950">
        <w:rPr>
          <w:b/>
          <w:sz w:val="28"/>
          <w:szCs w:val="28"/>
        </w:rPr>
        <w:t>2.1.Врачи</w:t>
      </w:r>
      <w:r w:rsidR="00963C0C">
        <w:rPr>
          <w:b/>
          <w:sz w:val="28"/>
          <w:szCs w:val="28"/>
        </w:rPr>
        <w:t xml:space="preserve"> (</w:t>
      </w:r>
      <w:r w:rsidR="00963C0C" w:rsidRPr="00A32D5B">
        <w:rPr>
          <w:b/>
          <w:noProof/>
          <w:sz w:val="28"/>
          <w:szCs w:val="28"/>
        </w:rPr>
        <w:t>слайд 2</w:t>
      </w:r>
      <w:r w:rsidR="00963C0C">
        <w:rPr>
          <w:b/>
          <w:noProof/>
          <w:sz w:val="28"/>
          <w:szCs w:val="28"/>
        </w:rPr>
        <w:t>)</w:t>
      </w:r>
      <w:r w:rsidRPr="00C07950">
        <w:rPr>
          <w:b/>
          <w:sz w:val="28"/>
          <w:szCs w:val="28"/>
        </w:rPr>
        <w:t>:</w:t>
      </w:r>
    </w:p>
    <w:p w:rsidR="00A32D5B" w:rsidRPr="009B2CE1" w:rsidRDefault="00A32D5B" w:rsidP="00A32D5B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Стр. 65. </w:t>
      </w:r>
      <w:r w:rsidRPr="009B2CE1">
        <w:rPr>
          <w:noProof/>
          <w:sz w:val="28"/>
          <w:szCs w:val="28"/>
        </w:rPr>
        <w:t xml:space="preserve">по спортивной медицине </w:t>
      </w:r>
      <w:r w:rsidRPr="009B2CE1">
        <w:rPr>
          <w:noProof/>
          <w:sz w:val="28"/>
          <w:szCs w:val="28"/>
          <w:highlight w:val="yellow"/>
        </w:rPr>
        <w:t>(включая старших врачей)</w:t>
      </w:r>
      <w:r w:rsidRPr="009B2CE1">
        <w:rPr>
          <w:sz w:val="28"/>
          <w:szCs w:val="28"/>
        </w:rPr>
        <w:t>;</w:t>
      </w:r>
    </w:p>
    <w:p w:rsidR="00A32D5B" w:rsidRDefault="00A32D5B" w:rsidP="00A32D5B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lastRenderedPageBreak/>
        <w:t>Стр. 84.</w:t>
      </w:r>
      <w:r w:rsidRPr="009B2CE1">
        <w:rPr>
          <w:noProof/>
          <w:sz w:val="28"/>
          <w:szCs w:val="28"/>
        </w:rPr>
        <w:t xml:space="preserve"> скорой медицинской помощи </w:t>
      </w:r>
      <w:r w:rsidRPr="009B2CE1">
        <w:rPr>
          <w:noProof/>
          <w:sz w:val="28"/>
          <w:szCs w:val="28"/>
          <w:highlight w:val="yellow"/>
        </w:rPr>
        <w:t>(включая старших врачей)</w:t>
      </w:r>
      <w:r w:rsidRPr="009B2CE1">
        <w:rPr>
          <w:sz w:val="28"/>
          <w:szCs w:val="28"/>
        </w:rPr>
        <w:t>;</w:t>
      </w:r>
    </w:p>
    <w:p w:rsidR="003F4326" w:rsidRDefault="003F4326" w:rsidP="003F4326">
      <w:pPr>
        <w:pStyle w:val="ConsPlusNormal"/>
        <w:ind w:firstLine="539"/>
        <w:jc w:val="both"/>
        <w:rPr>
          <w:sz w:val="28"/>
          <w:szCs w:val="28"/>
        </w:rPr>
      </w:pPr>
    </w:p>
    <w:p w:rsidR="003F4326" w:rsidRPr="009B2CE1" w:rsidRDefault="003F4326" w:rsidP="003F4326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Для сведения: наименование старшие врачи согласно нормативной базе всего по 3 наименованиям должностей:</w:t>
      </w:r>
    </w:p>
    <w:p w:rsidR="003F4326" w:rsidRPr="009B2CE1" w:rsidRDefault="003F4326" w:rsidP="003F4326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 Старший врач по спортивной медицине;</w:t>
      </w:r>
    </w:p>
    <w:p w:rsidR="003F4326" w:rsidRPr="009B2CE1" w:rsidRDefault="003F4326" w:rsidP="003F4326">
      <w:pPr>
        <w:pStyle w:val="ConsPlusNormal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        Старший врач станции (отделения) скорой медицинской помощи;</w:t>
      </w:r>
    </w:p>
    <w:p w:rsidR="003F4326" w:rsidRPr="009B2CE1" w:rsidRDefault="00963C0C" w:rsidP="003F43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326" w:rsidRPr="009B2CE1">
        <w:rPr>
          <w:sz w:val="28"/>
          <w:szCs w:val="28"/>
        </w:rPr>
        <w:t>Старший врач станции (отделения) скорой медицинской помощи горноспасательных частей.</w:t>
      </w:r>
    </w:p>
    <w:p w:rsidR="00C07950" w:rsidRDefault="00C07950" w:rsidP="00A32D5B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3F4326" w:rsidRPr="00C07950" w:rsidRDefault="00AB7F56" w:rsidP="00A32D5B">
      <w:pPr>
        <w:pStyle w:val="ConsPlusNormal"/>
        <w:ind w:firstLine="539"/>
        <w:jc w:val="both"/>
        <w:rPr>
          <w:b/>
          <w:sz w:val="28"/>
          <w:szCs w:val="28"/>
        </w:rPr>
      </w:pPr>
      <w:r w:rsidRPr="00C07950">
        <w:rPr>
          <w:b/>
          <w:sz w:val="28"/>
          <w:szCs w:val="28"/>
        </w:rPr>
        <w:t xml:space="preserve">2.2. Специалисты с высшим </w:t>
      </w:r>
      <w:r w:rsidR="00C07950" w:rsidRPr="00C07950">
        <w:rPr>
          <w:b/>
          <w:sz w:val="28"/>
          <w:szCs w:val="28"/>
        </w:rPr>
        <w:t>(</w:t>
      </w:r>
      <w:r w:rsidRPr="00C07950">
        <w:rPr>
          <w:b/>
          <w:sz w:val="28"/>
          <w:szCs w:val="28"/>
        </w:rPr>
        <w:t>немедицинским</w:t>
      </w:r>
      <w:r w:rsidR="00C07950" w:rsidRPr="00C07950">
        <w:rPr>
          <w:b/>
          <w:sz w:val="28"/>
          <w:szCs w:val="28"/>
        </w:rPr>
        <w:t>)</w:t>
      </w:r>
      <w:r w:rsidRPr="00C07950">
        <w:rPr>
          <w:b/>
          <w:sz w:val="28"/>
          <w:szCs w:val="28"/>
        </w:rPr>
        <w:t xml:space="preserve"> образованием</w:t>
      </w:r>
      <w:r w:rsidR="00963C0C">
        <w:rPr>
          <w:b/>
          <w:sz w:val="28"/>
          <w:szCs w:val="28"/>
        </w:rPr>
        <w:t xml:space="preserve"> (</w:t>
      </w:r>
      <w:r w:rsidR="00963C0C" w:rsidRPr="00A32D5B">
        <w:rPr>
          <w:b/>
          <w:noProof/>
          <w:sz w:val="28"/>
          <w:szCs w:val="28"/>
        </w:rPr>
        <w:t>слайд 2</w:t>
      </w:r>
      <w:r w:rsidR="00963C0C">
        <w:rPr>
          <w:b/>
          <w:noProof/>
          <w:sz w:val="28"/>
          <w:szCs w:val="28"/>
        </w:rPr>
        <w:t>)</w:t>
      </w:r>
      <w:r w:rsidRPr="00C07950">
        <w:rPr>
          <w:b/>
          <w:sz w:val="28"/>
          <w:szCs w:val="28"/>
        </w:rPr>
        <w:t>:</w:t>
      </w:r>
    </w:p>
    <w:p w:rsidR="00A32D5B" w:rsidRPr="009B2CE1" w:rsidRDefault="00A32D5B" w:rsidP="00A32D5B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Стр. 131.</w:t>
      </w:r>
      <w:r w:rsidRPr="009B2CE1">
        <w:rPr>
          <w:noProof/>
          <w:sz w:val="28"/>
          <w:szCs w:val="28"/>
        </w:rPr>
        <w:t xml:space="preserve"> </w:t>
      </w:r>
      <w:r w:rsidRPr="009B2CE1">
        <w:rPr>
          <w:noProof/>
          <w:sz w:val="28"/>
          <w:szCs w:val="28"/>
          <w:highlight w:val="yellow"/>
        </w:rPr>
        <w:t>медицинские</w:t>
      </w:r>
      <w:r w:rsidRPr="009B2CE1">
        <w:rPr>
          <w:noProof/>
          <w:sz w:val="28"/>
          <w:szCs w:val="28"/>
        </w:rPr>
        <w:t xml:space="preserve"> логопеды</w:t>
      </w:r>
      <w:r w:rsidRPr="009B2CE1">
        <w:rPr>
          <w:sz w:val="28"/>
          <w:szCs w:val="28"/>
        </w:rPr>
        <w:t>;</w:t>
      </w:r>
    </w:p>
    <w:p w:rsidR="00A32D5B" w:rsidRDefault="00A32D5B" w:rsidP="00A32D5B">
      <w:pPr>
        <w:pStyle w:val="ConsPlusNormal"/>
        <w:ind w:firstLine="539"/>
        <w:jc w:val="both"/>
        <w:rPr>
          <w:strike/>
          <w:noProof/>
          <w:sz w:val="28"/>
          <w:szCs w:val="28"/>
        </w:rPr>
      </w:pPr>
      <w:r w:rsidRPr="009B2CE1">
        <w:rPr>
          <w:sz w:val="28"/>
          <w:szCs w:val="28"/>
        </w:rPr>
        <w:t xml:space="preserve">Стр. 133. </w:t>
      </w:r>
      <w:r w:rsidRPr="009B2CE1">
        <w:rPr>
          <w:noProof/>
          <w:sz w:val="28"/>
          <w:szCs w:val="28"/>
          <w:highlight w:val="yellow"/>
        </w:rPr>
        <w:t>медицинские</w:t>
      </w:r>
      <w:r w:rsidRPr="009B2CE1">
        <w:rPr>
          <w:noProof/>
          <w:sz w:val="28"/>
          <w:szCs w:val="28"/>
        </w:rPr>
        <w:t xml:space="preserve"> психологи </w:t>
      </w:r>
      <w:r w:rsidRPr="009B2CE1">
        <w:rPr>
          <w:strike/>
          <w:noProof/>
          <w:sz w:val="28"/>
          <w:szCs w:val="28"/>
        </w:rPr>
        <w:t>медицинские</w:t>
      </w:r>
      <w:r>
        <w:rPr>
          <w:strike/>
          <w:noProof/>
          <w:sz w:val="28"/>
          <w:szCs w:val="28"/>
        </w:rPr>
        <w:t>;</w:t>
      </w:r>
    </w:p>
    <w:p w:rsidR="00A32D5B" w:rsidRPr="009B2CE1" w:rsidRDefault="00A32D5B" w:rsidP="00A32D5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sz w:val="28"/>
          <w:szCs w:val="28"/>
        </w:rPr>
        <w:t>Стр. 136. с</w:t>
      </w:r>
      <w:r w:rsidRPr="009B2CE1">
        <w:rPr>
          <w:noProof/>
          <w:sz w:val="28"/>
          <w:szCs w:val="28"/>
        </w:rPr>
        <w:t xml:space="preserve">удебные эксперты </w:t>
      </w:r>
      <w:r w:rsidRPr="009B2CE1">
        <w:rPr>
          <w:noProof/>
          <w:sz w:val="28"/>
          <w:szCs w:val="28"/>
          <w:highlight w:val="yellow"/>
        </w:rPr>
        <w:t>(эксперты-биохимики, эксперты-генетики, эксперты-химики);</w:t>
      </w:r>
    </w:p>
    <w:p w:rsidR="00A32D5B" w:rsidRPr="009B2CE1" w:rsidRDefault="00A32D5B" w:rsidP="00A32D5B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Стр. 137. х</w:t>
      </w:r>
      <w:r w:rsidRPr="009B2CE1">
        <w:rPr>
          <w:noProof/>
          <w:sz w:val="28"/>
          <w:szCs w:val="28"/>
        </w:rPr>
        <w:t xml:space="preserve">имики-эксперты </w:t>
      </w:r>
      <w:r w:rsidRPr="009B2CE1">
        <w:rPr>
          <w:noProof/>
          <w:sz w:val="28"/>
          <w:szCs w:val="28"/>
          <w:highlight w:val="yellow"/>
        </w:rPr>
        <w:t>медицинской организации</w:t>
      </w:r>
      <w:r w:rsidRPr="009B2CE1">
        <w:rPr>
          <w:noProof/>
          <w:sz w:val="28"/>
          <w:szCs w:val="28"/>
        </w:rPr>
        <w:t>;</w:t>
      </w:r>
    </w:p>
    <w:p w:rsidR="00A32D5B" w:rsidRDefault="00A32D5B" w:rsidP="00A32D5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sz w:val="28"/>
          <w:szCs w:val="28"/>
        </w:rPr>
        <w:t xml:space="preserve">Стр. 139. </w:t>
      </w:r>
      <w:r w:rsidRPr="009B2CE1">
        <w:rPr>
          <w:noProof/>
          <w:sz w:val="28"/>
          <w:szCs w:val="28"/>
        </w:rPr>
        <w:t xml:space="preserve">эксперты-физики </w:t>
      </w:r>
      <w:r w:rsidRPr="009B2CE1">
        <w:rPr>
          <w:noProof/>
          <w:sz w:val="28"/>
          <w:szCs w:val="28"/>
          <w:highlight w:val="yellow"/>
        </w:rPr>
        <w:t>по контролю за источниками ионизирующих и неоионизирующих излучений;</w:t>
      </w:r>
    </w:p>
    <w:p w:rsidR="00B176E6" w:rsidRDefault="00B176E6" w:rsidP="00B176E6">
      <w:pPr>
        <w:ind w:firstLine="5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Для сведения: </w:t>
      </w:r>
    </w:p>
    <w:p w:rsidR="00B176E6" w:rsidRPr="009B2CE1" w:rsidRDefault="00B176E6" w:rsidP="00B176E6">
      <w:pPr>
        <w:ind w:firstLine="5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- д</w:t>
      </w:r>
      <w:r w:rsidRPr="009B2CE1">
        <w:rPr>
          <w:rFonts w:eastAsiaTheme="minorEastAsia"/>
          <w:noProof/>
          <w:sz w:val="28"/>
          <w:szCs w:val="28"/>
        </w:rPr>
        <w:t xml:space="preserve">ля специалистов с высшим немедицинским образованием проводилась аккредитация. При наличии успешного прохождения  процедуры аккредитации сведения об этом указываем в </w:t>
      </w:r>
      <w:r>
        <w:rPr>
          <w:rFonts w:eastAsiaTheme="minorEastAsia"/>
          <w:noProof/>
          <w:sz w:val="28"/>
          <w:szCs w:val="28"/>
        </w:rPr>
        <w:t xml:space="preserve">     </w:t>
      </w:r>
      <w:r w:rsidRPr="009B2CE1">
        <w:rPr>
          <w:rFonts w:eastAsiaTheme="minorEastAsia"/>
          <w:noProof/>
          <w:sz w:val="28"/>
          <w:szCs w:val="28"/>
        </w:rPr>
        <w:t>т. 1100 для специалистов:</w:t>
      </w:r>
    </w:p>
    <w:p w:rsidR="00B176E6" w:rsidRPr="009B2CE1" w:rsidRDefault="00B176E6" w:rsidP="00B176E6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  биологи в клинико-диагностических лабораториях;</w:t>
      </w:r>
    </w:p>
    <w:p w:rsidR="00B176E6" w:rsidRPr="009B2CE1" w:rsidRDefault="00B176E6" w:rsidP="00B176E6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  инструкторы-методисты по ЛФК;</w:t>
      </w:r>
    </w:p>
    <w:p w:rsidR="00B176E6" w:rsidRPr="009B2CE1" w:rsidRDefault="00B176E6" w:rsidP="00B176E6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  медицинские психологи;</w:t>
      </w:r>
    </w:p>
    <w:p w:rsidR="00B176E6" w:rsidRPr="009B2CE1" w:rsidRDefault="00B176E6" w:rsidP="00B176E6">
      <w:pPr>
        <w:pStyle w:val="ConsPlusNormal"/>
        <w:ind w:left="540" w:firstLine="165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>медицинские</w:t>
      </w:r>
      <w:r>
        <w:rPr>
          <w:noProof/>
          <w:sz w:val="28"/>
          <w:szCs w:val="28"/>
        </w:rPr>
        <w:t xml:space="preserve"> </w:t>
      </w:r>
      <w:r w:rsidRPr="009B2CE1">
        <w:rPr>
          <w:noProof/>
          <w:sz w:val="28"/>
          <w:szCs w:val="28"/>
        </w:rPr>
        <w:t>физики.</w:t>
      </w:r>
      <w:r w:rsidRPr="009B2CE1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-  л</w:t>
      </w:r>
      <w:r w:rsidRPr="009B2CE1">
        <w:rPr>
          <w:noProof/>
          <w:sz w:val="28"/>
          <w:szCs w:val="28"/>
        </w:rPr>
        <w:t>огопед</w:t>
      </w:r>
      <w:r>
        <w:rPr>
          <w:noProof/>
          <w:sz w:val="28"/>
          <w:szCs w:val="28"/>
        </w:rPr>
        <w:t>ов</w:t>
      </w:r>
      <w:r w:rsidRPr="009B2CE1">
        <w:rPr>
          <w:noProof/>
          <w:sz w:val="28"/>
          <w:szCs w:val="28"/>
        </w:rPr>
        <w:t xml:space="preserve"> и психолог</w:t>
      </w:r>
      <w:r>
        <w:rPr>
          <w:noProof/>
          <w:sz w:val="28"/>
          <w:szCs w:val="28"/>
        </w:rPr>
        <w:t>ов</w:t>
      </w:r>
      <w:r w:rsidRPr="009B2CE1">
        <w:rPr>
          <w:noProof/>
          <w:sz w:val="28"/>
          <w:szCs w:val="28"/>
        </w:rPr>
        <w:t xml:space="preserve"> без специальной подготовки показываем в Прочем персонале, стр.227.</w:t>
      </w:r>
    </w:p>
    <w:p w:rsidR="00C07950" w:rsidRDefault="00C07950" w:rsidP="0067588B">
      <w:pPr>
        <w:pStyle w:val="ConsPlusNormal"/>
        <w:ind w:firstLine="540"/>
        <w:jc w:val="both"/>
        <w:rPr>
          <w:noProof/>
          <w:sz w:val="28"/>
          <w:szCs w:val="28"/>
        </w:rPr>
      </w:pPr>
    </w:p>
    <w:p w:rsidR="00C07950" w:rsidRPr="00C07950" w:rsidRDefault="00C07950" w:rsidP="0067588B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 w:rsidRPr="00C07950">
        <w:rPr>
          <w:b/>
          <w:noProof/>
          <w:sz w:val="28"/>
          <w:szCs w:val="28"/>
        </w:rPr>
        <w:t xml:space="preserve">2.3. </w:t>
      </w:r>
      <w:r w:rsidRPr="00C07950">
        <w:rPr>
          <w:b/>
          <w:sz w:val="28"/>
          <w:szCs w:val="28"/>
        </w:rPr>
        <w:t>Средний медицинский персонал</w:t>
      </w:r>
      <w:r w:rsidR="00963C0C">
        <w:rPr>
          <w:b/>
          <w:sz w:val="28"/>
          <w:szCs w:val="28"/>
        </w:rPr>
        <w:t xml:space="preserve"> (</w:t>
      </w:r>
      <w:r w:rsidR="00963C0C" w:rsidRPr="00A32D5B">
        <w:rPr>
          <w:b/>
          <w:noProof/>
          <w:sz w:val="28"/>
          <w:szCs w:val="28"/>
        </w:rPr>
        <w:t>слайд 2</w:t>
      </w:r>
      <w:r w:rsidR="00963C0C">
        <w:rPr>
          <w:b/>
          <w:noProof/>
          <w:sz w:val="28"/>
          <w:szCs w:val="28"/>
        </w:rPr>
        <w:t>-3)</w:t>
      </w:r>
      <w:r w:rsidRPr="00C07950">
        <w:rPr>
          <w:b/>
          <w:sz w:val="28"/>
          <w:szCs w:val="28"/>
        </w:rPr>
        <w:t>:</w:t>
      </w:r>
    </w:p>
    <w:p w:rsidR="0067588B" w:rsidRPr="009B2CE1" w:rsidRDefault="0067588B" w:rsidP="006758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156. акушерки </w:t>
      </w:r>
      <w:r w:rsidRPr="009B2CE1">
        <w:rPr>
          <w:noProof/>
          <w:sz w:val="28"/>
          <w:szCs w:val="28"/>
          <w:highlight w:val="yellow"/>
        </w:rPr>
        <w:t>(включая старших);</w:t>
      </w:r>
    </w:p>
    <w:p w:rsidR="0067588B" w:rsidRPr="009B2CE1" w:rsidRDefault="0067588B" w:rsidP="006758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161. зубные техники </w:t>
      </w:r>
      <w:r w:rsidRPr="009B2CE1">
        <w:rPr>
          <w:noProof/>
          <w:sz w:val="28"/>
          <w:szCs w:val="28"/>
          <w:highlight w:val="yellow"/>
        </w:rPr>
        <w:t>(включая старших);</w:t>
      </w:r>
    </w:p>
    <w:p w:rsidR="0067588B" w:rsidRPr="009B2CE1" w:rsidRDefault="0067588B" w:rsidP="006758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170. медицинские лабораторные техники (фельдшеры-лаборанты), </w:t>
      </w:r>
      <w:r w:rsidRPr="009B2CE1">
        <w:rPr>
          <w:noProof/>
          <w:sz w:val="28"/>
          <w:szCs w:val="28"/>
          <w:highlight w:val="yellow"/>
        </w:rPr>
        <w:t>включая старших</w:t>
      </w:r>
      <w:r w:rsidRPr="009B2CE1">
        <w:rPr>
          <w:noProof/>
          <w:sz w:val="28"/>
          <w:szCs w:val="28"/>
        </w:rPr>
        <w:t>;</w:t>
      </w:r>
    </w:p>
    <w:p w:rsidR="0067588B" w:rsidRPr="009B2CE1" w:rsidRDefault="0067588B" w:rsidP="0067588B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180. </w:t>
      </w:r>
      <w:r w:rsidRPr="009B2CE1">
        <w:rPr>
          <w:sz w:val="28"/>
          <w:szCs w:val="28"/>
        </w:rPr>
        <w:t xml:space="preserve"> операционные </w:t>
      </w:r>
      <w:r w:rsidRPr="009B2CE1">
        <w:rPr>
          <w:sz w:val="28"/>
          <w:szCs w:val="28"/>
          <w:highlight w:val="yellow"/>
        </w:rPr>
        <w:t>(включая старших);</w:t>
      </w:r>
    </w:p>
    <w:p w:rsidR="0067588B" w:rsidRPr="009B2CE1" w:rsidRDefault="0067588B" w:rsidP="0067588B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noProof/>
          <w:sz w:val="28"/>
          <w:szCs w:val="28"/>
        </w:rPr>
        <w:t>Стр. 189.</w:t>
      </w:r>
      <w:r w:rsidRPr="009B2CE1">
        <w:rPr>
          <w:sz w:val="28"/>
          <w:szCs w:val="28"/>
        </w:rPr>
        <w:t xml:space="preserve"> по </w:t>
      </w:r>
      <w:r w:rsidRPr="009B2CE1">
        <w:rPr>
          <w:sz w:val="28"/>
          <w:szCs w:val="28"/>
          <w:highlight w:val="yellow"/>
        </w:rPr>
        <w:t>медицинской</w:t>
      </w:r>
      <w:r w:rsidRPr="009B2CE1">
        <w:rPr>
          <w:sz w:val="28"/>
          <w:szCs w:val="28"/>
        </w:rPr>
        <w:t xml:space="preserve"> реабилитации </w:t>
      </w:r>
      <w:r w:rsidRPr="009B2CE1">
        <w:rPr>
          <w:noProof/>
          <w:sz w:val="28"/>
          <w:szCs w:val="28"/>
        </w:rPr>
        <w:t xml:space="preserve">это должность специалиста </w:t>
      </w:r>
      <w:r w:rsidRPr="009B2CE1">
        <w:rPr>
          <w:sz w:val="28"/>
          <w:szCs w:val="28"/>
        </w:rPr>
        <w:t xml:space="preserve">с высшим медицинским образованием (уровень </w:t>
      </w:r>
      <w:proofErr w:type="spellStart"/>
      <w:r w:rsidRPr="009B2CE1">
        <w:rPr>
          <w:sz w:val="28"/>
          <w:szCs w:val="28"/>
        </w:rPr>
        <w:t>бакалавриат</w:t>
      </w:r>
      <w:proofErr w:type="spellEnd"/>
      <w:r w:rsidRPr="009B2CE1">
        <w:rPr>
          <w:sz w:val="28"/>
          <w:szCs w:val="28"/>
        </w:rPr>
        <w:t>);</w:t>
      </w:r>
    </w:p>
    <w:p w:rsidR="0067588B" w:rsidRPr="009B2CE1" w:rsidRDefault="0067588B" w:rsidP="006758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>Стр. 212. фельдшеры (</w:t>
      </w:r>
      <w:r w:rsidRPr="009B2CE1">
        <w:rPr>
          <w:noProof/>
          <w:sz w:val="28"/>
          <w:szCs w:val="28"/>
          <w:highlight w:val="yellow"/>
        </w:rPr>
        <w:t>включая старших и заведующих</w:t>
      </w:r>
      <w:r w:rsidRPr="009B2CE1">
        <w:rPr>
          <w:noProof/>
          <w:sz w:val="28"/>
          <w:szCs w:val="28"/>
        </w:rPr>
        <w:t>).</w:t>
      </w:r>
    </w:p>
    <w:p w:rsidR="0067588B" w:rsidRPr="009B2CE1" w:rsidRDefault="0067588B" w:rsidP="006758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>Стр. 232</w:t>
      </w:r>
      <w:r w:rsidRPr="009B2CE1">
        <w:rPr>
          <w:b/>
          <w:noProof/>
          <w:sz w:val="28"/>
          <w:szCs w:val="28"/>
          <w:highlight w:val="yellow"/>
        </w:rPr>
        <w:t xml:space="preserve"> </w:t>
      </w:r>
      <w:r w:rsidRPr="009B2CE1">
        <w:rPr>
          <w:noProof/>
          <w:sz w:val="28"/>
          <w:szCs w:val="28"/>
          <w:highlight w:val="yellow"/>
        </w:rPr>
        <w:t>Специалисты</w:t>
      </w:r>
      <w:r w:rsidRPr="009B2CE1">
        <w:rPr>
          <w:noProof/>
          <w:sz w:val="28"/>
          <w:szCs w:val="28"/>
        </w:rPr>
        <w:t xml:space="preserve"> с высшим немедицинским образованием, занимающи</w:t>
      </w:r>
      <w:r w:rsidR="00454773">
        <w:rPr>
          <w:noProof/>
          <w:sz w:val="28"/>
          <w:szCs w:val="28"/>
        </w:rPr>
        <w:t>е</w:t>
      </w:r>
      <w:r w:rsidRPr="009B2CE1">
        <w:rPr>
          <w:noProof/>
          <w:sz w:val="28"/>
          <w:szCs w:val="28"/>
        </w:rPr>
        <w:t xml:space="preserve"> должности врачей;</w:t>
      </w:r>
    </w:p>
    <w:p w:rsidR="0067588B" w:rsidRPr="009B2CE1" w:rsidRDefault="0067588B" w:rsidP="0067588B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>Стр. 236 Специалисты</w:t>
      </w:r>
      <w:r w:rsidRPr="009B2CE1">
        <w:rPr>
          <w:b/>
          <w:noProof/>
          <w:sz w:val="28"/>
          <w:szCs w:val="28"/>
        </w:rPr>
        <w:t xml:space="preserve">  </w:t>
      </w:r>
      <w:r w:rsidRPr="009B2CE1">
        <w:rPr>
          <w:noProof/>
          <w:sz w:val="28"/>
          <w:szCs w:val="28"/>
        </w:rPr>
        <w:t>без медицинского образования, занимающие должности среднего медицинского персонала</w:t>
      </w:r>
      <w:r w:rsidRPr="009B2CE1">
        <w:rPr>
          <w:b/>
          <w:noProof/>
          <w:sz w:val="28"/>
          <w:szCs w:val="28"/>
        </w:rPr>
        <w:t>:</w:t>
      </w:r>
    </w:p>
    <w:p w:rsidR="006925E5" w:rsidRDefault="006925E5" w:rsidP="00A32D5B">
      <w:pPr>
        <w:pStyle w:val="ConsPlusNormal"/>
        <w:ind w:firstLine="539"/>
        <w:jc w:val="both"/>
        <w:rPr>
          <w:sz w:val="28"/>
          <w:szCs w:val="28"/>
        </w:rPr>
      </w:pPr>
    </w:p>
    <w:p w:rsidR="00A32D5B" w:rsidRDefault="006925E5" w:rsidP="00A32D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сведения:</w:t>
      </w:r>
    </w:p>
    <w:p w:rsidR="00C07950" w:rsidRPr="009B2CE1" w:rsidRDefault="006925E5" w:rsidP="00C07950">
      <w:pPr>
        <w:pStyle w:val="ConsPlusNormal"/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в</w:t>
      </w:r>
      <w:r w:rsidR="00C07950" w:rsidRPr="009B2CE1">
        <w:rPr>
          <w:noProof/>
          <w:sz w:val="28"/>
          <w:szCs w:val="28"/>
        </w:rPr>
        <w:t>ажно правильно показать должности по соответствующим строкам      т. 1100:</w:t>
      </w:r>
    </w:p>
    <w:p w:rsidR="00C07950" w:rsidRPr="009B2CE1" w:rsidRDefault="00C07950" w:rsidP="00C07950">
      <w:pPr>
        <w:ind w:firstLine="540"/>
        <w:rPr>
          <w:rFonts w:eastAsiaTheme="minorEastAsia"/>
          <w:sz w:val="28"/>
          <w:szCs w:val="28"/>
        </w:rPr>
      </w:pPr>
      <w:r w:rsidRPr="009B2CE1">
        <w:rPr>
          <w:rFonts w:eastAsiaTheme="minorEastAsia"/>
          <w:sz w:val="28"/>
          <w:szCs w:val="28"/>
        </w:rPr>
        <w:t>Акушерки (включая старших и заведующих Ф</w:t>
      </w:r>
      <w:r>
        <w:rPr>
          <w:rFonts w:eastAsiaTheme="minorEastAsia"/>
          <w:sz w:val="28"/>
          <w:szCs w:val="28"/>
        </w:rPr>
        <w:t>АП) cтр.</w:t>
      </w:r>
      <w:r w:rsidRPr="009B2CE1">
        <w:rPr>
          <w:rFonts w:eastAsiaTheme="minorEastAsia"/>
          <w:sz w:val="28"/>
          <w:szCs w:val="28"/>
        </w:rPr>
        <w:t>156;</w:t>
      </w:r>
    </w:p>
    <w:p w:rsidR="00C07950" w:rsidRPr="009B2CE1" w:rsidRDefault="00C07950" w:rsidP="00C07950">
      <w:pPr>
        <w:ind w:firstLine="540"/>
        <w:rPr>
          <w:rFonts w:eastAsiaTheme="minorEastAsia"/>
          <w:sz w:val="28"/>
          <w:szCs w:val="28"/>
        </w:rPr>
      </w:pPr>
      <w:r w:rsidRPr="009B2CE1">
        <w:rPr>
          <w:rFonts w:eastAsiaTheme="minorEastAsia"/>
          <w:sz w:val="28"/>
          <w:szCs w:val="28"/>
        </w:rPr>
        <w:lastRenderedPageBreak/>
        <w:t>Зубные техники (включая старших) стр. 161</w:t>
      </w:r>
      <w:r>
        <w:rPr>
          <w:rFonts w:eastAsiaTheme="minorEastAsia"/>
          <w:sz w:val="28"/>
          <w:szCs w:val="28"/>
        </w:rPr>
        <w:t>;</w:t>
      </w:r>
    </w:p>
    <w:p w:rsidR="00C07950" w:rsidRPr="009B2CE1" w:rsidRDefault="00C07950" w:rsidP="00C07950">
      <w:pPr>
        <w:ind w:firstLine="540"/>
        <w:rPr>
          <w:rFonts w:eastAsiaTheme="minorEastAsia"/>
          <w:sz w:val="28"/>
          <w:szCs w:val="28"/>
        </w:rPr>
      </w:pPr>
      <w:r w:rsidRPr="009B2CE1">
        <w:rPr>
          <w:rFonts w:eastAsiaTheme="minorEastAsia"/>
          <w:sz w:val="28"/>
          <w:szCs w:val="28"/>
        </w:rPr>
        <w:t>Медицинская сестра (включая заведующих ФАП, здравпунктом,</w:t>
      </w:r>
      <w:r w:rsidR="00061727">
        <w:rPr>
          <w:rFonts w:eastAsiaTheme="minorEastAsia"/>
          <w:sz w:val="28"/>
          <w:szCs w:val="28"/>
        </w:rPr>
        <w:t xml:space="preserve"> кабинетом мед. профилактики) </w:t>
      </w:r>
      <w:r w:rsidRPr="009B2CE1">
        <w:rPr>
          <w:rFonts w:eastAsiaTheme="minorEastAsia"/>
          <w:sz w:val="28"/>
          <w:szCs w:val="28"/>
        </w:rPr>
        <w:t>стр</w:t>
      </w:r>
      <w:r w:rsidR="00061727">
        <w:rPr>
          <w:rFonts w:eastAsiaTheme="minorEastAsia"/>
          <w:sz w:val="28"/>
          <w:szCs w:val="28"/>
        </w:rPr>
        <w:t>.</w:t>
      </w:r>
      <w:r w:rsidRPr="009B2CE1">
        <w:rPr>
          <w:rFonts w:eastAsiaTheme="minorEastAsia"/>
          <w:sz w:val="28"/>
          <w:szCs w:val="28"/>
        </w:rPr>
        <w:t xml:space="preserve"> 198;       </w:t>
      </w:r>
    </w:p>
    <w:p w:rsidR="00C07950" w:rsidRPr="009B2CE1" w:rsidRDefault="00C07950" w:rsidP="00C07950">
      <w:pPr>
        <w:ind w:firstLine="540"/>
        <w:rPr>
          <w:rFonts w:eastAsiaTheme="minorEastAsia"/>
          <w:sz w:val="28"/>
          <w:szCs w:val="28"/>
        </w:rPr>
      </w:pPr>
      <w:r w:rsidRPr="009B2CE1">
        <w:rPr>
          <w:rFonts w:eastAsiaTheme="minorEastAsia"/>
          <w:sz w:val="28"/>
          <w:szCs w:val="28"/>
        </w:rPr>
        <w:t>Фельдшеры (включая старших и заведующих ФАП, здравпунктом, кабине</w:t>
      </w:r>
      <w:r>
        <w:rPr>
          <w:rFonts w:eastAsiaTheme="minorEastAsia"/>
          <w:sz w:val="28"/>
          <w:szCs w:val="28"/>
        </w:rPr>
        <w:t>том мед. профилактики) стр. 212</w:t>
      </w:r>
      <w:r w:rsidR="00061727">
        <w:rPr>
          <w:rFonts w:eastAsiaTheme="minorEastAsia"/>
          <w:sz w:val="28"/>
          <w:szCs w:val="28"/>
        </w:rPr>
        <w:t>;</w:t>
      </w:r>
    </w:p>
    <w:p w:rsidR="006925E5" w:rsidRPr="009B2CE1" w:rsidRDefault="00061727" w:rsidP="00061727">
      <w:pPr>
        <w:ind w:firstLine="5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Pr="009B2CE1">
        <w:rPr>
          <w:rFonts w:eastAsiaTheme="minorEastAsia"/>
          <w:sz w:val="28"/>
          <w:szCs w:val="28"/>
        </w:rPr>
        <w:t>таршая медицинская сестра</w:t>
      </w:r>
      <w:r>
        <w:rPr>
          <w:rFonts w:eastAsiaTheme="minorEastAsia"/>
          <w:sz w:val="28"/>
          <w:szCs w:val="28"/>
        </w:rPr>
        <w:t xml:space="preserve"> </w:t>
      </w:r>
      <w:r w:rsidR="006925E5" w:rsidRPr="009B2CE1">
        <w:rPr>
          <w:rFonts w:eastAsiaTheme="minorEastAsia"/>
          <w:sz w:val="28"/>
          <w:szCs w:val="28"/>
        </w:rPr>
        <w:t>стр</w:t>
      </w:r>
      <w:r>
        <w:rPr>
          <w:rFonts w:eastAsiaTheme="minorEastAsia"/>
          <w:sz w:val="28"/>
          <w:szCs w:val="28"/>
        </w:rPr>
        <w:t>. 19</w:t>
      </w:r>
      <w:r w:rsidR="00447CEE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;</w:t>
      </w:r>
      <w:r w:rsidR="006925E5" w:rsidRPr="009B2CE1">
        <w:rPr>
          <w:rFonts w:eastAsiaTheme="minorEastAsia"/>
          <w:sz w:val="28"/>
          <w:szCs w:val="28"/>
        </w:rPr>
        <w:t xml:space="preserve">   </w:t>
      </w:r>
    </w:p>
    <w:p w:rsidR="006925E5" w:rsidRDefault="00061727" w:rsidP="00061727">
      <w:pPr>
        <w:ind w:firstLine="5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6925E5" w:rsidRPr="009B2CE1">
        <w:rPr>
          <w:rFonts w:eastAsiaTheme="minorEastAsia"/>
          <w:sz w:val="28"/>
          <w:szCs w:val="28"/>
        </w:rPr>
        <w:t>таршая операционная медицинская сестра стр</w:t>
      </w:r>
      <w:r>
        <w:rPr>
          <w:rFonts w:eastAsiaTheme="minorEastAsia"/>
          <w:sz w:val="28"/>
          <w:szCs w:val="28"/>
        </w:rPr>
        <w:t xml:space="preserve">. </w:t>
      </w:r>
      <w:r w:rsidR="006925E5" w:rsidRPr="009B2CE1">
        <w:rPr>
          <w:rFonts w:eastAsiaTheme="minorEastAsia"/>
          <w:sz w:val="28"/>
          <w:szCs w:val="28"/>
        </w:rPr>
        <w:t>180</w:t>
      </w:r>
      <w:r>
        <w:rPr>
          <w:rFonts w:eastAsiaTheme="minorEastAsia"/>
          <w:sz w:val="28"/>
          <w:szCs w:val="28"/>
        </w:rPr>
        <w:t>;</w:t>
      </w:r>
    </w:p>
    <w:p w:rsidR="006925E5" w:rsidRPr="009B2CE1" w:rsidRDefault="00061727" w:rsidP="00447CEE">
      <w:pPr>
        <w:ind w:firstLine="5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>
        <w:rPr>
          <w:sz w:val="28"/>
          <w:szCs w:val="28"/>
        </w:rPr>
        <w:t xml:space="preserve">тарший лаборант </w:t>
      </w:r>
      <w:r w:rsidR="006925E5">
        <w:rPr>
          <w:sz w:val="28"/>
          <w:szCs w:val="28"/>
        </w:rPr>
        <w:t>стр.166</w:t>
      </w:r>
      <w:r w:rsidR="006925E5" w:rsidRPr="009B2CE1">
        <w:rPr>
          <w:sz w:val="28"/>
          <w:szCs w:val="28"/>
        </w:rPr>
        <w:t xml:space="preserve">; </w:t>
      </w:r>
    </w:p>
    <w:p w:rsidR="006925E5" w:rsidRPr="009B2CE1" w:rsidRDefault="00061727" w:rsidP="00447CE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Старший фельдшер-лаборант стр.170</w:t>
      </w:r>
      <w:r w:rsidR="006925E5" w:rsidRPr="009B2CE1">
        <w:rPr>
          <w:sz w:val="28"/>
          <w:szCs w:val="28"/>
        </w:rPr>
        <w:t xml:space="preserve">; </w:t>
      </w:r>
    </w:p>
    <w:p w:rsidR="00447CEE" w:rsidRDefault="00061727" w:rsidP="00447CE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медицинский технолог </w:t>
      </w:r>
      <w:r w:rsidR="006925E5" w:rsidRPr="009B2CE1">
        <w:rPr>
          <w:sz w:val="28"/>
          <w:szCs w:val="28"/>
        </w:rPr>
        <w:t>стр.</w:t>
      </w:r>
      <w:r w:rsidR="00447CEE">
        <w:rPr>
          <w:sz w:val="28"/>
          <w:szCs w:val="28"/>
        </w:rPr>
        <w:t xml:space="preserve"> </w:t>
      </w:r>
      <w:r w:rsidR="006925E5" w:rsidRPr="009B2CE1">
        <w:rPr>
          <w:sz w:val="28"/>
          <w:szCs w:val="28"/>
        </w:rPr>
        <w:t>203.</w:t>
      </w:r>
    </w:p>
    <w:p w:rsidR="00447CEE" w:rsidRDefault="00447CEE" w:rsidP="00447CEE">
      <w:pPr>
        <w:pStyle w:val="ConsPlusNormal"/>
        <w:ind w:firstLine="539"/>
        <w:jc w:val="both"/>
        <w:rPr>
          <w:sz w:val="28"/>
          <w:szCs w:val="28"/>
        </w:rPr>
      </w:pPr>
    </w:p>
    <w:p w:rsidR="00061727" w:rsidRDefault="00061727" w:rsidP="00447CE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2CE1">
        <w:rPr>
          <w:sz w:val="28"/>
          <w:szCs w:val="28"/>
        </w:rPr>
        <w:t xml:space="preserve"> строке 158 (заведующие в среднем медперсонале) остаются, например, заведующие молочной кухней, заведующий производством учреждения (отдела, отделения, лаборатории) зубопротезирования. (см. новую Номенклатуру, Приказ Минздрава России от 02.05.2023№205н).</w:t>
      </w:r>
      <w:r>
        <w:rPr>
          <w:sz w:val="28"/>
          <w:szCs w:val="28"/>
        </w:rPr>
        <w:t xml:space="preserve"> </w:t>
      </w:r>
      <w:r w:rsidRPr="009B2CE1">
        <w:rPr>
          <w:sz w:val="28"/>
          <w:szCs w:val="28"/>
        </w:rPr>
        <w:t xml:space="preserve">По строке 158 в этом году необходима будет пояснительная с расшифровкой по наименованию должности. </w:t>
      </w:r>
    </w:p>
    <w:p w:rsidR="00447CEE" w:rsidRDefault="00447CEE" w:rsidP="00BB49F2">
      <w:pPr>
        <w:spacing w:line="192" w:lineRule="auto"/>
        <w:ind w:firstLine="540"/>
        <w:jc w:val="both"/>
        <w:rPr>
          <w:b/>
          <w:noProof/>
          <w:sz w:val="28"/>
          <w:szCs w:val="28"/>
        </w:rPr>
      </w:pPr>
    </w:p>
    <w:p w:rsidR="00BB49F2" w:rsidRPr="00BB49F2" w:rsidRDefault="00BB49F2" w:rsidP="00BB49F2">
      <w:pPr>
        <w:spacing w:line="192" w:lineRule="auto"/>
        <w:ind w:firstLine="54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2.4</w:t>
      </w:r>
      <w:r w:rsidRPr="00BB49F2">
        <w:rPr>
          <w:b/>
          <w:noProof/>
          <w:sz w:val="28"/>
          <w:szCs w:val="28"/>
        </w:rPr>
        <w:t>.</w:t>
      </w:r>
      <w:r w:rsidRPr="00BB49F2">
        <w:rPr>
          <w:b/>
          <w:noProof/>
          <w:color w:val="FF0000"/>
          <w:sz w:val="28"/>
          <w:szCs w:val="28"/>
        </w:rPr>
        <w:t xml:space="preserve"> </w:t>
      </w:r>
      <w:r w:rsidRPr="00BB49F2">
        <w:rPr>
          <w:b/>
          <w:noProof/>
          <w:sz w:val="28"/>
          <w:szCs w:val="28"/>
          <w:highlight w:val="yellow"/>
        </w:rPr>
        <w:t>Специалисты</w:t>
      </w:r>
      <w:r w:rsidRPr="00BB49F2">
        <w:rPr>
          <w:b/>
          <w:noProof/>
          <w:sz w:val="28"/>
          <w:szCs w:val="28"/>
        </w:rPr>
        <w:t xml:space="preserve"> с вы</w:t>
      </w:r>
      <w:r>
        <w:rPr>
          <w:b/>
          <w:noProof/>
          <w:sz w:val="28"/>
          <w:szCs w:val="28"/>
        </w:rPr>
        <w:t>сшим немедицинским образованием</w:t>
      </w:r>
      <w:r w:rsidRPr="00BB49F2">
        <w:rPr>
          <w:b/>
          <w:noProof/>
          <w:sz w:val="28"/>
          <w:szCs w:val="28"/>
        </w:rPr>
        <w:t xml:space="preserve"> занимающих должности врачей, всего</w:t>
      </w:r>
    </w:p>
    <w:p w:rsidR="00BB49F2" w:rsidRPr="009B2CE1" w:rsidRDefault="00BB49F2" w:rsidP="00BB49F2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49F2" w:rsidRPr="00BB49F2" w:rsidRDefault="00BB49F2" w:rsidP="00BB49F2">
      <w:pPr>
        <w:ind w:firstLine="540"/>
        <w:jc w:val="both"/>
        <w:rPr>
          <w:rFonts w:eastAsiaTheme="minorEastAsia"/>
          <w:b/>
          <w:noProof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w:t>2.5</w:t>
      </w:r>
      <w:r w:rsidRPr="00BB49F2">
        <w:rPr>
          <w:rFonts w:eastAsiaTheme="minorEastAsia"/>
          <w:b/>
          <w:noProof/>
          <w:sz w:val="28"/>
          <w:szCs w:val="28"/>
        </w:rPr>
        <w:t>.</w:t>
      </w:r>
      <w:r>
        <w:rPr>
          <w:rFonts w:eastAsiaTheme="minorEastAsia"/>
          <w:b/>
          <w:noProof/>
          <w:sz w:val="28"/>
          <w:szCs w:val="28"/>
        </w:rPr>
        <w:t xml:space="preserve"> </w:t>
      </w:r>
      <w:r w:rsidRPr="00BB49F2">
        <w:rPr>
          <w:rFonts w:eastAsiaTheme="minorEastAsia"/>
          <w:b/>
          <w:noProof/>
          <w:sz w:val="28"/>
          <w:szCs w:val="28"/>
        </w:rPr>
        <w:t xml:space="preserve">Строка 236 </w:t>
      </w:r>
      <w:r w:rsidRPr="00BB49F2">
        <w:rPr>
          <w:rFonts w:eastAsiaTheme="minorEastAsia"/>
          <w:b/>
          <w:noProof/>
          <w:sz w:val="28"/>
          <w:szCs w:val="28"/>
          <w:highlight w:val="yellow"/>
        </w:rPr>
        <w:t>Специалисты</w:t>
      </w:r>
      <w:r w:rsidRPr="00BB49F2">
        <w:rPr>
          <w:rFonts w:eastAsiaTheme="minorEastAsia"/>
          <w:b/>
          <w:noProof/>
          <w:sz w:val="28"/>
          <w:szCs w:val="28"/>
        </w:rPr>
        <w:t xml:space="preserve">  без медицинского образования, занимающих должности среднего медицинского персонала 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BB49F2">
        <w:rPr>
          <w:rFonts w:eastAsiaTheme="minorEastAsia"/>
          <w:noProof/>
          <w:sz w:val="28"/>
          <w:szCs w:val="28"/>
        </w:rPr>
        <w:t>Строка 236</w:t>
      </w:r>
      <w:r w:rsidRPr="00BB49F2">
        <w:rPr>
          <w:rFonts w:eastAsiaTheme="minorEastAsia"/>
          <w:b/>
          <w:noProof/>
          <w:sz w:val="28"/>
          <w:szCs w:val="28"/>
        </w:rPr>
        <w:t xml:space="preserve"> </w:t>
      </w:r>
      <w:r w:rsidRPr="009B2CE1">
        <w:rPr>
          <w:rFonts w:eastAsiaTheme="minorEastAsia"/>
          <w:noProof/>
          <w:sz w:val="28"/>
          <w:szCs w:val="28"/>
        </w:rPr>
        <w:t>равна сумме строк с 237 по 242.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Строка 237 – из них медицинских регистраторов;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Строка 238 – медицинских  дезинфекторов;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Строка 239 – инструкторов по лечебной физкультуре;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Строка 240 – инструкторы по трудовой  терапии;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Строка 241 – </w:t>
      </w:r>
      <w:r w:rsidRPr="009B2CE1">
        <w:rPr>
          <w:rFonts w:eastAsiaTheme="minorEastAsia"/>
          <w:noProof/>
          <w:sz w:val="28"/>
          <w:szCs w:val="28"/>
          <w:highlight w:val="yellow"/>
        </w:rPr>
        <w:t>специалисты в области слухопротезирования (сурдоакустик) (техник)</w:t>
      </w:r>
      <w:r w:rsidR="00873366">
        <w:rPr>
          <w:rFonts w:eastAsiaTheme="minorEastAsia"/>
          <w:noProof/>
          <w:sz w:val="28"/>
          <w:szCs w:val="28"/>
          <w:highlight w:val="yellow"/>
        </w:rPr>
        <w:t xml:space="preserve"> – это новая должность</w:t>
      </w:r>
      <w:r w:rsidRPr="009B2CE1">
        <w:rPr>
          <w:rFonts w:eastAsiaTheme="minorEastAsia"/>
          <w:noProof/>
          <w:sz w:val="28"/>
          <w:szCs w:val="28"/>
          <w:highlight w:val="yellow"/>
        </w:rPr>
        <w:t>;</w:t>
      </w:r>
    </w:p>
    <w:p w:rsidR="00BB49F2" w:rsidRPr="009B2CE1" w:rsidRDefault="00BB49F2" w:rsidP="00BB49F2">
      <w:pPr>
        <w:ind w:firstLine="540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Строка 242 – Прочие. Это должности и физические лица без медицинского образования, занимающие должности среднего медицинского персонала. Эту строку надо расшифровать в ИС «Своды». Только не пишите  «студенты» - это не должность, а надо писать должности, которые они занимают.</w:t>
      </w:r>
    </w:p>
    <w:p w:rsidR="00BB49F2" w:rsidRPr="009B2CE1" w:rsidRDefault="00BB49F2" w:rsidP="00BB49F2">
      <w:pPr>
        <w:ind w:firstLine="540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Строка 243 – специалисты  с неоконченным высшим образованием или врачи, студенты (из стр. 236). Это информативная строка, она меньше строки 236. </w:t>
      </w:r>
    </w:p>
    <w:p w:rsidR="00BB49F2" w:rsidRPr="009B2CE1" w:rsidRDefault="00BB49F2" w:rsidP="00BB49F2">
      <w:pPr>
        <w:ind w:firstLine="708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Чтобы  найти данные по строке 243 надо сложить число специалистов  с неоконченным высшим образованием из строк 237 и 242.(почему из этих категорий см. приказ МЗРФ № 419н от 27.06. 2016 г.).</w:t>
      </w:r>
    </w:p>
    <w:p w:rsidR="006925E5" w:rsidRPr="009B2CE1" w:rsidRDefault="006925E5" w:rsidP="006925E5">
      <w:pPr>
        <w:pStyle w:val="ConsPlusNormal"/>
        <w:ind w:firstLine="708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  </w:t>
      </w:r>
    </w:p>
    <w:p w:rsidR="00DB7DA5" w:rsidRDefault="00A32D5B" w:rsidP="00A32D5B">
      <w:pPr>
        <w:pStyle w:val="ConsPlusNormal"/>
        <w:ind w:left="53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10333">
        <w:rPr>
          <w:b/>
          <w:sz w:val="28"/>
          <w:szCs w:val="28"/>
        </w:rPr>
        <w:t xml:space="preserve"> </w:t>
      </w:r>
      <w:proofErr w:type="spellStart"/>
      <w:r w:rsidR="00310333">
        <w:rPr>
          <w:b/>
          <w:sz w:val="28"/>
          <w:szCs w:val="28"/>
        </w:rPr>
        <w:t>Дбавлены</w:t>
      </w:r>
      <w:proofErr w:type="spellEnd"/>
      <w:r w:rsidR="00310333">
        <w:rPr>
          <w:b/>
          <w:sz w:val="28"/>
          <w:szCs w:val="28"/>
        </w:rPr>
        <w:t xml:space="preserve"> н</w:t>
      </w:r>
      <w:r w:rsidR="005D2CC9" w:rsidRPr="009B2CE1">
        <w:rPr>
          <w:b/>
          <w:sz w:val="28"/>
          <w:szCs w:val="28"/>
        </w:rPr>
        <w:t>овые должности</w:t>
      </w:r>
      <w:r w:rsidR="00DB7DA5">
        <w:rPr>
          <w:b/>
          <w:sz w:val="28"/>
          <w:szCs w:val="28"/>
        </w:rPr>
        <w:t xml:space="preserve"> </w:t>
      </w:r>
      <w:r w:rsidR="00DB7DA5">
        <w:rPr>
          <w:b/>
          <w:bCs/>
          <w:noProof/>
          <w:sz w:val="28"/>
          <w:szCs w:val="28"/>
        </w:rPr>
        <w:t>(</w:t>
      </w:r>
      <w:r w:rsidR="00DB7DA5" w:rsidRPr="00A32D5B">
        <w:rPr>
          <w:b/>
          <w:noProof/>
          <w:sz w:val="28"/>
          <w:szCs w:val="28"/>
        </w:rPr>
        <w:t xml:space="preserve">слайд </w:t>
      </w:r>
      <w:r w:rsidR="00DB7DA5">
        <w:rPr>
          <w:b/>
          <w:noProof/>
          <w:sz w:val="28"/>
          <w:szCs w:val="28"/>
        </w:rPr>
        <w:t>5)</w:t>
      </w:r>
      <w:r w:rsidR="005D2CC9" w:rsidRPr="009B2CE1">
        <w:rPr>
          <w:b/>
          <w:sz w:val="28"/>
          <w:szCs w:val="28"/>
        </w:rPr>
        <w:t>:</w:t>
      </w:r>
      <w:r w:rsidR="00412E86" w:rsidRPr="009B2CE1">
        <w:rPr>
          <w:b/>
          <w:sz w:val="28"/>
          <w:szCs w:val="28"/>
        </w:rPr>
        <w:t xml:space="preserve"> </w:t>
      </w:r>
    </w:p>
    <w:p w:rsidR="00977C34" w:rsidRPr="009B2CE1" w:rsidRDefault="00DB7DA5" w:rsidP="00A32D5B">
      <w:pPr>
        <w:pStyle w:val="ConsPlusNormal"/>
        <w:ind w:left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977C34" w:rsidRPr="009B2CE1">
        <w:rPr>
          <w:b/>
          <w:sz w:val="28"/>
          <w:szCs w:val="28"/>
        </w:rPr>
        <w:t>Врач</w:t>
      </w:r>
      <w:r w:rsidR="005400F5" w:rsidRPr="009B2CE1">
        <w:rPr>
          <w:b/>
          <w:sz w:val="28"/>
          <w:szCs w:val="28"/>
        </w:rPr>
        <w:t>и</w:t>
      </w:r>
      <w:r w:rsidR="00977C34" w:rsidRPr="009B2CE1">
        <w:rPr>
          <w:b/>
          <w:sz w:val="28"/>
          <w:szCs w:val="28"/>
        </w:rPr>
        <w:t>, в том числе:</w:t>
      </w:r>
    </w:p>
    <w:p w:rsidR="003C30A1" w:rsidRPr="009B2CE1" w:rsidRDefault="003C30A1" w:rsidP="003C30A1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Стр. 21. </w:t>
      </w:r>
      <w:r w:rsidR="007327D4" w:rsidRPr="009B2CE1">
        <w:rPr>
          <w:sz w:val="28"/>
          <w:szCs w:val="28"/>
          <w:highlight w:val="yellow"/>
        </w:rPr>
        <w:t>к</w:t>
      </w:r>
      <w:r w:rsidRPr="009B2CE1">
        <w:rPr>
          <w:sz w:val="28"/>
          <w:szCs w:val="28"/>
          <w:highlight w:val="yellow"/>
        </w:rPr>
        <w:t>ибернетик</w:t>
      </w:r>
      <w:r w:rsidR="007327D4" w:rsidRPr="009B2CE1">
        <w:rPr>
          <w:sz w:val="28"/>
          <w:szCs w:val="28"/>
          <w:highlight w:val="yellow"/>
        </w:rPr>
        <w:t>и</w:t>
      </w:r>
      <w:r w:rsidRPr="009B2CE1">
        <w:rPr>
          <w:sz w:val="28"/>
          <w:szCs w:val="28"/>
          <w:highlight w:val="yellow"/>
        </w:rPr>
        <w:t>;</w:t>
      </w:r>
    </w:p>
    <w:p w:rsidR="007327D4" w:rsidRPr="009B2CE1" w:rsidRDefault="007327D4" w:rsidP="00412E86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Стр. 85.</w:t>
      </w:r>
      <w:r w:rsidRPr="009B2CE1">
        <w:rPr>
          <w:noProof/>
          <w:sz w:val="28"/>
          <w:szCs w:val="28"/>
        </w:rPr>
        <w:t xml:space="preserve"> </w:t>
      </w:r>
      <w:r w:rsidRPr="009B2CE1">
        <w:rPr>
          <w:noProof/>
          <w:sz w:val="28"/>
          <w:szCs w:val="28"/>
          <w:highlight w:val="yellow"/>
        </w:rPr>
        <w:t>выездной бригады скорой медицинской помощи</w:t>
      </w:r>
      <w:r w:rsidR="00D53C9F" w:rsidRPr="009B2CE1">
        <w:rPr>
          <w:noProof/>
          <w:sz w:val="28"/>
          <w:szCs w:val="28"/>
        </w:rPr>
        <w:t xml:space="preserve"> – требования для замещения должности: высшее образование, специалитет по одной из </w:t>
      </w:r>
      <w:r w:rsidR="00D53C9F" w:rsidRPr="009B2CE1">
        <w:rPr>
          <w:noProof/>
          <w:sz w:val="28"/>
          <w:szCs w:val="28"/>
        </w:rPr>
        <w:lastRenderedPageBreak/>
        <w:t xml:space="preserve">специальностей: лечебное дело, педиатрия, </w:t>
      </w:r>
      <w:r w:rsidR="00D53C9F" w:rsidRPr="009B2CE1">
        <w:rPr>
          <w:noProof/>
          <w:sz w:val="28"/>
          <w:szCs w:val="28"/>
          <w:highlight w:val="yellow"/>
        </w:rPr>
        <w:t>полученное после 1 сентября 2023 г.</w:t>
      </w:r>
    </w:p>
    <w:p w:rsidR="00D11AED" w:rsidRPr="009B2CE1" w:rsidRDefault="00BB49F2" w:rsidP="00BB49F2">
      <w:pPr>
        <w:pStyle w:val="ConsPlusNormal"/>
        <w:ind w:firstLine="53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Для сведения: к</w:t>
      </w:r>
      <w:r w:rsidR="002263D2" w:rsidRPr="009B2CE1">
        <w:rPr>
          <w:sz w:val="28"/>
          <w:szCs w:val="28"/>
        </w:rPr>
        <w:t xml:space="preserve"> врачам клинических специальностей </w:t>
      </w:r>
      <w:r w:rsidR="00D57EFC" w:rsidRPr="009B2CE1">
        <w:rPr>
          <w:sz w:val="28"/>
          <w:szCs w:val="28"/>
        </w:rPr>
        <w:t xml:space="preserve">стр. 125 </w:t>
      </w:r>
      <w:r w:rsidR="002263D2" w:rsidRPr="009B2CE1">
        <w:rPr>
          <w:sz w:val="28"/>
          <w:szCs w:val="28"/>
        </w:rPr>
        <w:t xml:space="preserve">добавляется врач </w:t>
      </w:r>
      <w:r w:rsidR="00D57EFC" w:rsidRPr="009B2CE1">
        <w:rPr>
          <w:noProof/>
          <w:sz w:val="28"/>
          <w:szCs w:val="28"/>
        </w:rPr>
        <w:t>выездной бригады скорой медицинской помощи, стр. 85</w:t>
      </w:r>
      <w:r w:rsidR="00D11AED" w:rsidRPr="009B2CE1">
        <w:rPr>
          <w:noProof/>
          <w:sz w:val="28"/>
          <w:szCs w:val="28"/>
        </w:rPr>
        <w:t>.</w:t>
      </w:r>
    </w:p>
    <w:p w:rsidR="00424F0A" w:rsidRDefault="00424F0A" w:rsidP="00DB7DA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B7DA5" w:rsidRPr="00DB7DA5" w:rsidRDefault="00DB7DA5" w:rsidP="00DB7DA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9B2CE1">
        <w:rPr>
          <w:b/>
          <w:sz w:val="28"/>
          <w:szCs w:val="28"/>
        </w:rPr>
        <w:t>Специалисты с высшим (немедицинским) образованием:</w:t>
      </w:r>
    </w:p>
    <w:p w:rsidR="00DB7DA5" w:rsidRPr="009B2CE1" w:rsidRDefault="00DB7DA5" w:rsidP="00DB7DA5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Стр. 134.</w:t>
      </w:r>
      <w:r w:rsidRPr="009B2CE1">
        <w:rPr>
          <w:noProof/>
          <w:sz w:val="28"/>
          <w:szCs w:val="28"/>
        </w:rPr>
        <w:t xml:space="preserve"> </w:t>
      </w:r>
      <w:r w:rsidRPr="009B2CE1">
        <w:rPr>
          <w:noProof/>
          <w:sz w:val="28"/>
          <w:szCs w:val="28"/>
          <w:highlight w:val="yellow"/>
        </w:rPr>
        <w:t>нейропсихологи</w:t>
      </w:r>
      <w:r w:rsidRPr="009B2CE1">
        <w:rPr>
          <w:sz w:val="28"/>
          <w:szCs w:val="28"/>
        </w:rPr>
        <w:t>;</w:t>
      </w:r>
    </w:p>
    <w:p w:rsidR="00DB7DA5" w:rsidRPr="009B2CE1" w:rsidRDefault="00DB7DA5" w:rsidP="00DB7DA5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Стр.135. </w:t>
      </w:r>
      <w:r w:rsidRPr="009B2CE1">
        <w:rPr>
          <w:sz w:val="28"/>
          <w:szCs w:val="28"/>
          <w:highlight w:val="yellow"/>
        </w:rPr>
        <w:t>специалисты по физической реабилитации (</w:t>
      </w:r>
      <w:proofErr w:type="spellStart"/>
      <w:r w:rsidRPr="009B2CE1">
        <w:rPr>
          <w:sz w:val="28"/>
          <w:szCs w:val="28"/>
          <w:highlight w:val="yellow"/>
        </w:rPr>
        <w:t>кинезиоспециалисты</w:t>
      </w:r>
      <w:proofErr w:type="spellEnd"/>
      <w:r w:rsidRPr="009B2CE1">
        <w:rPr>
          <w:sz w:val="28"/>
          <w:szCs w:val="28"/>
          <w:highlight w:val="yellow"/>
        </w:rPr>
        <w:t>);</w:t>
      </w:r>
    </w:p>
    <w:p w:rsidR="00DB7DA5" w:rsidRPr="009B2CE1" w:rsidRDefault="00DB7DA5" w:rsidP="00DB7DA5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sz w:val="28"/>
          <w:szCs w:val="28"/>
        </w:rPr>
        <w:t xml:space="preserve">Стр. 142. </w:t>
      </w:r>
      <w:r w:rsidRPr="009B2CE1">
        <w:rPr>
          <w:noProof/>
          <w:sz w:val="28"/>
          <w:szCs w:val="28"/>
          <w:highlight w:val="yellow"/>
        </w:rPr>
        <w:t>специалисты по эргореабилитации (эргоспециалисты).</w:t>
      </w:r>
    </w:p>
    <w:p w:rsidR="009E5F73" w:rsidRPr="009B2CE1" w:rsidRDefault="009E5F73" w:rsidP="00DB7DA5">
      <w:pPr>
        <w:pStyle w:val="ConsPlusNormal"/>
        <w:jc w:val="both"/>
        <w:rPr>
          <w:noProof/>
          <w:sz w:val="28"/>
          <w:szCs w:val="28"/>
        </w:rPr>
      </w:pPr>
    </w:p>
    <w:p w:rsidR="00710887" w:rsidRPr="009B2CE1" w:rsidRDefault="00DB7DA5" w:rsidP="001868FE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3.3. </w:t>
      </w:r>
      <w:r w:rsidR="00710887" w:rsidRPr="009B2CE1">
        <w:rPr>
          <w:b/>
          <w:noProof/>
          <w:sz w:val="28"/>
          <w:szCs w:val="28"/>
        </w:rPr>
        <w:t>Провизоры:</w:t>
      </w:r>
      <w:r w:rsidR="004C6848" w:rsidRPr="009B2CE1">
        <w:rPr>
          <w:noProof/>
          <w:sz w:val="28"/>
          <w:szCs w:val="28"/>
        </w:rPr>
        <w:t>(ранее были только по специальностям, теперь</w:t>
      </w:r>
      <w:r w:rsidR="002263D2" w:rsidRPr="009B2CE1">
        <w:rPr>
          <w:noProof/>
          <w:sz w:val="28"/>
          <w:szCs w:val="28"/>
        </w:rPr>
        <w:t xml:space="preserve"> и по специальностям</w:t>
      </w:r>
      <w:r w:rsidR="004C6848" w:rsidRPr="009B2CE1">
        <w:rPr>
          <w:noProof/>
          <w:sz w:val="28"/>
          <w:szCs w:val="28"/>
        </w:rPr>
        <w:t xml:space="preserve"> и по должностям).</w:t>
      </w:r>
    </w:p>
    <w:p w:rsidR="00F37211" w:rsidRPr="009B2CE1" w:rsidRDefault="00710887" w:rsidP="00671CBB">
      <w:pPr>
        <w:ind w:firstLine="540"/>
        <w:rPr>
          <w:sz w:val="28"/>
          <w:szCs w:val="28"/>
          <w:highlight w:val="yellow"/>
        </w:rPr>
      </w:pPr>
      <w:r w:rsidRPr="009B2CE1">
        <w:rPr>
          <w:sz w:val="28"/>
          <w:szCs w:val="28"/>
          <w:highlight w:val="yellow"/>
        </w:rPr>
        <w:t>Стр. 148. из них по должностям:</w:t>
      </w:r>
      <w:r w:rsidR="00F37211" w:rsidRPr="009B2CE1">
        <w:rPr>
          <w:sz w:val="28"/>
          <w:szCs w:val="28"/>
          <w:highlight w:val="yellow"/>
        </w:rPr>
        <w:t xml:space="preserve"> </w:t>
      </w:r>
    </w:p>
    <w:p w:rsidR="00710887" w:rsidRPr="009B2CE1" w:rsidRDefault="00F37211" w:rsidP="00671CBB">
      <w:pPr>
        <w:rPr>
          <w:noProof/>
          <w:sz w:val="28"/>
          <w:szCs w:val="28"/>
          <w:highlight w:val="yellow"/>
        </w:rPr>
      </w:pPr>
      <w:r w:rsidRPr="009B2CE1">
        <w:rPr>
          <w:rFonts w:eastAsiaTheme="minorEastAsia"/>
          <w:noProof/>
          <w:sz w:val="28"/>
          <w:szCs w:val="28"/>
        </w:rPr>
        <w:t xml:space="preserve">                                      </w:t>
      </w:r>
      <w:r w:rsidR="00710887" w:rsidRPr="009B2CE1">
        <w:rPr>
          <w:sz w:val="28"/>
          <w:szCs w:val="28"/>
          <w:highlight w:val="yellow"/>
        </w:rPr>
        <w:t>провизоры</w:t>
      </w:r>
      <w:r w:rsidR="005400F5" w:rsidRPr="009B2CE1">
        <w:rPr>
          <w:sz w:val="28"/>
          <w:szCs w:val="28"/>
          <w:highlight w:val="yellow"/>
        </w:rPr>
        <w:t>;</w:t>
      </w:r>
    </w:p>
    <w:p w:rsidR="00710887" w:rsidRPr="009B2CE1" w:rsidRDefault="005400F5" w:rsidP="00671CBB">
      <w:pPr>
        <w:pStyle w:val="ConsPlusNormal"/>
        <w:ind w:firstLine="539"/>
        <w:jc w:val="both"/>
        <w:rPr>
          <w:noProof/>
          <w:sz w:val="28"/>
          <w:szCs w:val="28"/>
          <w:highlight w:val="yellow"/>
        </w:rPr>
      </w:pPr>
      <w:r w:rsidRPr="009B2CE1">
        <w:rPr>
          <w:noProof/>
          <w:sz w:val="28"/>
          <w:szCs w:val="28"/>
          <w:highlight w:val="yellow"/>
        </w:rPr>
        <w:t xml:space="preserve">Стр. 149. </w:t>
      </w:r>
      <w:r w:rsidRPr="009B2CE1">
        <w:rPr>
          <w:sz w:val="28"/>
          <w:szCs w:val="28"/>
          <w:highlight w:val="yellow"/>
        </w:rPr>
        <w:t>провизоры – аналитики;</w:t>
      </w:r>
    </w:p>
    <w:p w:rsidR="005400F5" w:rsidRPr="009B2CE1" w:rsidRDefault="005400F5" w:rsidP="00671CBB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 xml:space="preserve">Стр. 150. </w:t>
      </w:r>
      <w:r w:rsidRPr="009B2CE1">
        <w:rPr>
          <w:sz w:val="28"/>
          <w:szCs w:val="28"/>
          <w:highlight w:val="yellow"/>
        </w:rPr>
        <w:t>провизоры – технологи</w:t>
      </w:r>
      <w:r w:rsidRPr="009B2CE1">
        <w:rPr>
          <w:sz w:val="28"/>
          <w:szCs w:val="28"/>
        </w:rPr>
        <w:t>.</w:t>
      </w:r>
    </w:p>
    <w:p w:rsidR="00F37211" w:rsidRPr="009B2CE1" w:rsidRDefault="00912803" w:rsidP="005400F5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Контроль: </w:t>
      </w:r>
    </w:p>
    <w:p w:rsidR="00F37211" w:rsidRPr="009B2CE1" w:rsidRDefault="00F37211" w:rsidP="005400F5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1. стр.143 (провизоры) равна сумме стр. (144+145+146+147) по специальностям;</w:t>
      </w:r>
    </w:p>
    <w:p w:rsidR="005400F5" w:rsidRPr="009B2CE1" w:rsidRDefault="00F37211" w:rsidP="005400F5">
      <w:pPr>
        <w:pStyle w:val="ConsPlusNormal"/>
        <w:ind w:firstLine="539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2. </w:t>
      </w:r>
      <w:r w:rsidR="00912803" w:rsidRPr="009B2CE1">
        <w:rPr>
          <w:sz w:val="28"/>
          <w:szCs w:val="28"/>
        </w:rPr>
        <w:t xml:space="preserve">стр.143 (провизоры) равна или </w:t>
      </w:r>
      <w:r w:rsidR="000E0C6E" w:rsidRPr="009B2CE1">
        <w:rPr>
          <w:sz w:val="28"/>
          <w:szCs w:val="28"/>
        </w:rPr>
        <w:t>бол</w:t>
      </w:r>
      <w:r w:rsidR="00912803" w:rsidRPr="009B2CE1">
        <w:rPr>
          <w:sz w:val="28"/>
          <w:szCs w:val="28"/>
        </w:rPr>
        <w:t xml:space="preserve">ьше </w:t>
      </w:r>
      <w:r w:rsidR="000E0C6E" w:rsidRPr="009B2CE1">
        <w:rPr>
          <w:sz w:val="28"/>
          <w:szCs w:val="28"/>
        </w:rPr>
        <w:t xml:space="preserve">суммы </w:t>
      </w:r>
      <w:r w:rsidR="00912803" w:rsidRPr="009B2CE1">
        <w:rPr>
          <w:sz w:val="28"/>
          <w:szCs w:val="28"/>
        </w:rPr>
        <w:t>стр.(148+149+150)</w:t>
      </w:r>
      <w:r w:rsidRPr="009B2CE1">
        <w:rPr>
          <w:sz w:val="28"/>
          <w:szCs w:val="28"/>
        </w:rPr>
        <w:t>, по должностям</w:t>
      </w:r>
      <w:r w:rsidR="00305847" w:rsidRPr="009B2CE1">
        <w:rPr>
          <w:sz w:val="28"/>
          <w:szCs w:val="28"/>
        </w:rPr>
        <w:t>,</w:t>
      </w:r>
      <w:r w:rsidRPr="009B2CE1">
        <w:rPr>
          <w:sz w:val="28"/>
          <w:szCs w:val="28"/>
        </w:rPr>
        <w:t xml:space="preserve"> может быть </w:t>
      </w:r>
      <w:r w:rsidR="000E0C6E" w:rsidRPr="009B2CE1">
        <w:rPr>
          <w:sz w:val="28"/>
          <w:szCs w:val="28"/>
        </w:rPr>
        <w:t>бол</w:t>
      </w:r>
      <w:r w:rsidRPr="009B2CE1">
        <w:rPr>
          <w:sz w:val="28"/>
          <w:szCs w:val="28"/>
        </w:rPr>
        <w:t>ьше на руководителей с высшим фармацевтическим образованием.</w:t>
      </w:r>
      <w:r w:rsidR="00F55603" w:rsidRPr="009B2CE1">
        <w:rPr>
          <w:sz w:val="28"/>
          <w:szCs w:val="28"/>
        </w:rPr>
        <w:t xml:space="preserve"> Разницу поясняем в Пояснительной записке.</w:t>
      </w:r>
    </w:p>
    <w:p w:rsidR="00F37211" w:rsidRPr="009B2CE1" w:rsidRDefault="00F37211" w:rsidP="005400F5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5400F5" w:rsidRPr="009B2CE1" w:rsidRDefault="00424F0A" w:rsidP="00671CBB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5400F5" w:rsidRPr="009B2CE1">
        <w:rPr>
          <w:b/>
          <w:sz w:val="28"/>
          <w:szCs w:val="28"/>
        </w:rPr>
        <w:t>Средний медицинский персонал:</w:t>
      </w:r>
    </w:p>
    <w:p w:rsidR="005400F5" w:rsidRPr="009B2CE1" w:rsidRDefault="005400F5" w:rsidP="005400F5">
      <w:pPr>
        <w:pStyle w:val="ConsPlusNormal"/>
        <w:ind w:firstLine="539"/>
        <w:jc w:val="both"/>
        <w:rPr>
          <w:sz w:val="28"/>
          <w:szCs w:val="28"/>
        </w:rPr>
      </w:pPr>
    </w:p>
    <w:p w:rsidR="007D70FD" w:rsidRPr="009B2CE1" w:rsidRDefault="005400F5" w:rsidP="00424F0A">
      <w:pPr>
        <w:pStyle w:val="a3"/>
        <w:spacing w:after="0" w:line="240" w:lineRule="auto"/>
        <w:ind w:left="810"/>
      </w:pPr>
      <w:r w:rsidRPr="009B2CE1">
        <w:rPr>
          <w:noProof/>
          <w:highlight w:val="yellow"/>
        </w:rPr>
        <w:t>Стр. 155. Из стр. 151:</w:t>
      </w:r>
      <w:r w:rsidRPr="009B2CE1">
        <w:t xml:space="preserve"> </w:t>
      </w:r>
    </w:p>
    <w:p w:rsidR="005400F5" w:rsidRDefault="005400F5" w:rsidP="007D70FD">
      <w:pPr>
        <w:rPr>
          <w:noProof/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>руководители (главная медицинская сестра (брат), главная акушерка (акушер), главный фельдшер, заместитель главного врача)</w:t>
      </w:r>
    </w:p>
    <w:p w:rsidR="00921137" w:rsidRPr="009B2CE1" w:rsidRDefault="00921137" w:rsidP="00921137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186. </w:t>
      </w:r>
      <w:r w:rsidRPr="009B2CE1">
        <w:rPr>
          <w:sz w:val="28"/>
          <w:szCs w:val="28"/>
        </w:rPr>
        <w:t xml:space="preserve"> </w:t>
      </w:r>
      <w:r w:rsidRPr="009B2CE1">
        <w:rPr>
          <w:noProof/>
          <w:sz w:val="28"/>
          <w:szCs w:val="28"/>
          <w:highlight w:val="yellow"/>
        </w:rPr>
        <w:t>по профилактике</w:t>
      </w:r>
      <w:r w:rsidRPr="009B2CE1">
        <w:rPr>
          <w:noProof/>
          <w:sz w:val="28"/>
          <w:szCs w:val="28"/>
        </w:rPr>
        <w:t xml:space="preserve">; это должность специалиста </w:t>
      </w:r>
      <w:r w:rsidRPr="009B2CE1">
        <w:rPr>
          <w:sz w:val="28"/>
          <w:szCs w:val="28"/>
        </w:rPr>
        <w:t xml:space="preserve">с высшим медицинским образованием (уровень </w:t>
      </w:r>
      <w:proofErr w:type="spellStart"/>
      <w:r w:rsidRPr="009B2CE1">
        <w:rPr>
          <w:sz w:val="28"/>
          <w:szCs w:val="28"/>
        </w:rPr>
        <w:t>бакалавриат</w:t>
      </w:r>
      <w:proofErr w:type="spellEnd"/>
      <w:r w:rsidRPr="009B2CE1">
        <w:rPr>
          <w:sz w:val="28"/>
          <w:szCs w:val="28"/>
        </w:rPr>
        <w:t>)</w:t>
      </w:r>
    </w:p>
    <w:p w:rsidR="00D80540" w:rsidRPr="009B2CE1" w:rsidRDefault="00D80540" w:rsidP="001868FE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noProof/>
          <w:sz w:val="28"/>
          <w:szCs w:val="28"/>
        </w:rPr>
        <w:t>Стр. 190.</w:t>
      </w:r>
      <w:r w:rsidRPr="009B2CE1">
        <w:rPr>
          <w:sz w:val="28"/>
          <w:szCs w:val="28"/>
        </w:rPr>
        <w:t xml:space="preserve"> </w:t>
      </w:r>
      <w:r w:rsidRPr="009B2CE1">
        <w:rPr>
          <w:sz w:val="28"/>
          <w:szCs w:val="28"/>
          <w:highlight w:val="yellow"/>
        </w:rPr>
        <w:t>по паллиативной медицинской помощи</w:t>
      </w:r>
      <w:r w:rsidR="00796220" w:rsidRPr="009B2CE1">
        <w:rPr>
          <w:sz w:val="28"/>
          <w:szCs w:val="28"/>
        </w:rPr>
        <w:t xml:space="preserve"> </w:t>
      </w:r>
      <w:r w:rsidR="00796220" w:rsidRPr="009B2CE1">
        <w:rPr>
          <w:noProof/>
          <w:sz w:val="28"/>
          <w:szCs w:val="28"/>
        </w:rPr>
        <w:t xml:space="preserve">это должность специалиста </w:t>
      </w:r>
      <w:r w:rsidR="00796220" w:rsidRPr="009B2CE1">
        <w:rPr>
          <w:sz w:val="28"/>
          <w:szCs w:val="28"/>
        </w:rPr>
        <w:t xml:space="preserve">с высшим медицинским образованием (уровень </w:t>
      </w:r>
      <w:proofErr w:type="spellStart"/>
      <w:r w:rsidR="00796220" w:rsidRPr="009B2CE1">
        <w:rPr>
          <w:sz w:val="28"/>
          <w:szCs w:val="28"/>
        </w:rPr>
        <w:t>бакалавриат</w:t>
      </w:r>
      <w:proofErr w:type="spellEnd"/>
      <w:r w:rsidR="00796220" w:rsidRPr="009B2CE1">
        <w:rPr>
          <w:sz w:val="28"/>
          <w:szCs w:val="28"/>
        </w:rPr>
        <w:t>)</w:t>
      </w:r>
      <w:r w:rsidRPr="009B2CE1">
        <w:rPr>
          <w:sz w:val="28"/>
          <w:szCs w:val="28"/>
        </w:rPr>
        <w:t>;</w:t>
      </w:r>
    </w:p>
    <w:p w:rsidR="002D238B" w:rsidRDefault="00D80540" w:rsidP="002D238B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197. </w:t>
      </w:r>
      <w:r w:rsidRPr="009B2CE1">
        <w:rPr>
          <w:noProof/>
          <w:sz w:val="28"/>
          <w:szCs w:val="28"/>
          <w:highlight w:val="yellow"/>
        </w:rPr>
        <w:t>специалисты по оказанию медицинской помощи обучающимся</w:t>
      </w:r>
      <w:r w:rsidR="00796220" w:rsidRPr="009B2CE1">
        <w:rPr>
          <w:noProof/>
          <w:sz w:val="28"/>
          <w:szCs w:val="28"/>
        </w:rPr>
        <w:t xml:space="preserve"> это должность специалиста </w:t>
      </w:r>
      <w:r w:rsidR="00796220" w:rsidRPr="009B2CE1">
        <w:rPr>
          <w:sz w:val="28"/>
          <w:szCs w:val="28"/>
        </w:rPr>
        <w:t xml:space="preserve">с высшим медицинским образованием (уровень </w:t>
      </w:r>
      <w:proofErr w:type="spellStart"/>
      <w:r w:rsidR="00796220" w:rsidRPr="009B2CE1">
        <w:rPr>
          <w:sz w:val="28"/>
          <w:szCs w:val="28"/>
        </w:rPr>
        <w:t>бакалавриат</w:t>
      </w:r>
      <w:proofErr w:type="spellEnd"/>
      <w:r w:rsidR="00796220" w:rsidRPr="009B2CE1">
        <w:rPr>
          <w:sz w:val="28"/>
          <w:szCs w:val="28"/>
        </w:rPr>
        <w:t>)</w:t>
      </w:r>
      <w:r w:rsidR="002D238B" w:rsidRPr="009B2CE1">
        <w:rPr>
          <w:sz w:val="28"/>
          <w:szCs w:val="28"/>
        </w:rPr>
        <w:t>.</w:t>
      </w:r>
      <w:r w:rsidR="00D97440" w:rsidRPr="009B2CE1">
        <w:rPr>
          <w:sz w:val="28"/>
          <w:szCs w:val="28"/>
        </w:rPr>
        <w:t xml:space="preserve"> </w:t>
      </w:r>
      <w:r w:rsidR="002D238B" w:rsidRPr="009B2CE1">
        <w:rPr>
          <w:sz w:val="28"/>
          <w:szCs w:val="28"/>
        </w:rPr>
        <w:t xml:space="preserve"> Контроль: </w:t>
      </w:r>
      <w:r w:rsidR="002D238B" w:rsidRPr="009B2CE1">
        <w:rPr>
          <w:noProof/>
          <w:sz w:val="28"/>
          <w:szCs w:val="28"/>
        </w:rPr>
        <w:t>т. 1100  стр. 197</w:t>
      </w:r>
      <w:r w:rsidR="002D238B" w:rsidRPr="009B2CE1">
        <w:rPr>
          <w:b/>
          <w:noProof/>
          <w:sz w:val="28"/>
          <w:szCs w:val="28"/>
        </w:rPr>
        <w:t xml:space="preserve">  </w:t>
      </w:r>
      <w:r w:rsidR="002D238B" w:rsidRPr="009B2CE1">
        <w:rPr>
          <w:noProof/>
          <w:sz w:val="28"/>
          <w:szCs w:val="28"/>
        </w:rPr>
        <w:t>равна т. 1106 строка 2.</w:t>
      </w:r>
    </w:p>
    <w:p w:rsidR="00424F0A" w:rsidRDefault="003B569C" w:rsidP="003B569C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При невыполнении этого контроля в пояснительной записке </w:t>
      </w:r>
      <w:proofErr w:type="spellStart"/>
      <w:r>
        <w:rPr>
          <w:sz w:val="28"/>
          <w:szCs w:val="28"/>
        </w:rPr>
        <w:t>можно</w:t>
      </w:r>
      <w:r w:rsidR="00873366">
        <w:rPr>
          <w:sz w:val="28"/>
          <w:szCs w:val="28"/>
        </w:rPr>
        <w:t>,как</w:t>
      </w:r>
      <w:proofErr w:type="spellEnd"/>
      <w:r w:rsidR="00873366">
        <w:rPr>
          <w:sz w:val="28"/>
          <w:szCs w:val="28"/>
        </w:rPr>
        <w:t xml:space="preserve"> вариант, </w:t>
      </w:r>
      <w:r>
        <w:rPr>
          <w:sz w:val="28"/>
          <w:szCs w:val="28"/>
        </w:rPr>
        <w:t xml:space="preserve">обосновать так: у МО нет правового основания по переименованию медицинской сестры образовательного учреждения со специальностью «сестринское дело в педиатрии» в </w:t>
      </w:r>
      <w:r w:rsidRPr="00F669C2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F669C2">
        <w:rPr>
          <w:sz w:val="28"/>
          <w:szCs w:val="28"/>
        </w:rPr>
        <w:t xml:space="preserve"> по оказанию медицинской помощи обучающимся</w:t>
      </w:r>
      <w:r>
        <w:rPr>
          <w:sz w:val="28"/>
          <w:szCs w:val="28"/>
        </w:rPr>
        <w:t xml:space="preserve">, у которых должен быть высший уровень образования –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.</w:t>
      </w:r>
    </w:p>
    <w:p w:rsidR="00424F0A" w:rsidRPr="009B2CE1" w:rsidRDefault="00424F0A" w:rsidP="00424F0A">
      <w:pPr>
        <w:ind w:firstLine="708"/>
        <w:rPr>
          <w:rFonts w:eastAsiaTheme="minorEastAsia"/>
          <w:sz w:val="28"/>
          <w:szCs w:val="28"/>
        </w:rPr>
      </w:pPr>
      <w:r w:rsidRPr="00424F0A">
        <w:rPr>
          <w:rFonts w:eastAsiaTheme="minorEastAsia"/>
          <w:sz w:val="28"/>
          <w:szCs w:val="28"/>
          <w:highlight w:val="yellow"/>
        </w:rPr>
        <w:t>Должности</w:t>
      </w:r>
      <w:r w:rsidRPr="009B2CE1">
        <w:rPr>
          <w:rFonts w:eastAsiaTheme="minorEastAsia"/>
          <w:sz w:val="28"/>
          <w:szCs w:val="28"/>
        </w:rPr>
        <w:t xml:space="preserve"> помощников врачей</w:t>
      </w:r>
      <w:r>
        <w:rPr>
          <w:rFonts w:eastAsiaTheme="minorEastAsia"/>
          <w:sz w:val="28"/>
          <w:szCs w:val="28"/>
        </w:rPr>
        <w:t xml:space="preserve"> стр. 207</w:t>
      </w:r>
      <w:r w:rsidRPr="009B2CE1">
        <w:rPr>
          <w:rFonts w:eastAsiaTheme="minorEastAsia"/>
          <w:sz w:val="28"/>
          <w:szCs w:val="28"/>
        </w:rPr>
        <w:t>: из них:</w:t>
      </w:r>
    </w:p>
    <w:p w:rsidR="00424F0A" w:rsidRPr="009B2CE1" w:rsidRDefault="00424F0A" w:rsidP="00424F0A">
      <w:pPr>
        <w:ind w:firstLine="708"/>
        <w:rPr>
          <w:noProof/>
          <w:sz w:val="28"/>
          <w:szCs w:val="28"/>
          <w:highlight w:val="yellow"/>
        </w:rPr>
      </w:pPr>
      <w:r w:rsidRPr="009B2CE1">
        <w:rPr>
          <w:noProof/>
          <w:sz w:val="28"/>
          <w:szCs w:val="28"/>
        </w:rPr>
        <w:t xml:space="preserve">Стр. </w:t>
      </w:r>
      <w:r>
        <w:rPr>
          <w:noProof/>
          <w:sz w:val="28"/>
          <w:szCs w:val="28"/>
        </w:rPr>
        <w:t>208</w:t>
      </w:r>
      <w:r w:rsidRPr="009B2CE1">
        <w:rPr>
          <w:noProof/>
          <w:sz w:val="28"/>
          <w:szCs w:val="28"/>
        </w:rPr>
        <w:t xml:space="preserve">. </w:t>
      </w:r>
      <w:r w:rsidRPr="009B2CE1">
        <w:rPr>
          <w:noProof/>
          <w:sz w:val="28"/>
          <w:szCs w:val="28"/>
          <w:highlight w:val="yellow"/>
        </w:rPr>
        <w:t xml:space="preserve">врачей эпидемиологов и паразитологов; </w:t>
      </w:r>
    </w:p>
    <w:p w:rsidR="00424F0A" w:rsidRPr="009B2CE1" w:rsidRDefault="00424F0A" w:rsidP="00424F0A">
      <w:pPr>
        <w:ind w:firstLine="708"/>
        <w:rPr>
          <w:noProof/>
          <w:sz w:val="28"/>
          <w:szCs w:val="28"/>
          <w:highlight w:val="yellow"/>
        </w:rPr>
      </w:pPr>
      <w:r w:rsidRPr="009B2CE1">
        <w:rPr>
          <w:noProof/>
          <w:sz w:val="28"/>
          <w:szCs w:val="28"/>
        </w:rPr>
        <w:lastRenderedPageBreak/>
        <w:t xml:space="preserve">Стр. </w:t>
      </w:r>
      <w:r>
        <w:rPr>
          <w:noProof/>
          <w:sz w:val="28"/>
          <w:szCs w:val="28"/>
        </w:rPr>
        <w:t>209</w:t>
      </w:r>
      <w:r w:rsidRPr="009B2CE1">
        <w:rPr>
          <w:noProof/>
          <w:sz w:val="28"/>
          <w:szCs w:val="28"/>
        </w:rPr>
        <w:t xml:space="preserve">. </w:t>
      </w:r>
      <w:r w:rsidRPr="009B2CE1">
        <w:rPr>
          <w:noProof/>
          <w:sz w:val="28"/>
          <w:szCs w:val="28"/>
          <w:highlight w:val="yellow"/>
        </w:rPr>
        <w:t xml:space="preserve">врачей по гигиене детей и подростков, по гигиене питания, по гигиене труда, по гигиеничексому воспитанию, по коммунальной гигиене, по общей гигиене, по радиационной гигиене; </w:t>
      </w:r>
    </w:p>
    <w:p w:rsidR="00424F0A" w:rsidRDefault="00424F0A" w:rsidP="00424F0A">
      <w:pPr>
        <w:ind w:firstLine="540"/>
        <w:rPr>
          <w:noProof/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 xml:space="preserve">   </w:t>
      </w:r>
      <w:r w:rsidRPr="009B2CE1">
        <w:rPr>
          <w:noProof/>
          <w:sz w:val="28"/>
          <w:szCs w:val="28"/>
        </w:rPr>
        <w:t xml:space="preserve">Стр. </w:t>
      </w:r>
      <w:r>
        <w:rPr>
          <w:noProof/>
          <w:sz w:val="28"/>
          <w:szCs w:val="28"/>
        </w:rPr>
        <w:t>210</w:t>
      </w:r>
      <w:r w:rsidRPr="009B2CE1">
        <w:rPr>
          <w:noProof/>
          <w:sz w:val="28"/>
          <w:szCs w:val="28"/>
        </w:rPr>
        <w:t xml:space="preserve">. </w:t>
      </w:r>
      <w:r w:rsidRPr="009B2CE1">
        <w:rPr>
          <w:noProof/>
          <w:sz w:val="28"/>
          <w:szCs w:val="28"/>
          <w:highlight w:val="yellow"/>
        </w:rPr>
        <w:t>энтомологов.</w:t>
      </w:r>
    </w:p>
    <w:p w:rsidR="00AB7F56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</w:p>
    <w:p w:rsidR="00424F0A" w:rsidRDefault="00424F0A" w:rsidP="002D238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24F0A" w:rsidRPr="00424F0A" w:rsidRDefault="00424F0A" w:rsidP="002D238B">
      <w:pPr>
        <w:pStyle w:val="ConsPlusNormal"/>
        <w:ind w:firstLine="540"/>
        <w:jc w:val="both"/>
        <w:rPr>
          <w:b/>
          <w:sz w:val="28"/>
          <w:szCs w:val="28"/>
        </w:rPr>
      </w:pPr>
      <w:r w:rsidRPr="00424F0A">
        <w:rPr>
          <w:b/>
          <w:sz w:val="28"/>
          <w:szCs w:val="28"/>
        </w:rPr>
        <w:t xml:space="preserve">3.5. </w:t>
      </w:r>
      <w:r w:rsidRPr="00424F0A">
        <w:rPr>
          <w:b/>
          <w:noProof/>
          <w:sz w:val="28"/>
          <w:szCs w:val="28"/>
        </w:rPr>
        <w:t xml:space="preserve">Младший </w:t>
      </w:r>
      <w:r w:rsidRPr="00447CEE">
        <w:rPr>
          <w:b/>
          <w:noProof/>
          <w:sz w:val="28"/>
          <w:szCs w:val="28"/>
          <w:highlight w:val="yellow"/>
        </w:rPr>
        <w:t>медицинский и фармацевтический</w:t>
      </w:r>
      <w:r w:rsidRPr="00424F0A">
        <w:rPr>
          <w:b/>
          <w:noProof/>
          <w:sz w:val="28"/>
          <w:szCs w:val="28"/>
        </w:rPr>
        <w:t xml:space="preserve"> персонал</w:t>
      </w:r>
    </w:p>
    <w:p w:rsidR="00AB7F56" w:rsidRPr="009B2CE1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>Стр. 222</w:t>
      </w:r>
      <w:r w:rsidRPr="009B2CE1">
        <w:rPr>
          <w:noProof/>
          <w:sz w:val="28"/>
          <w:szCs w:val="28"/>
          <w:highlight w:val="yellow"/>
        </w:rPr>
        <w:t>. из них: младшие медицинские сестры;</w:t>
      </w:r>
    </w:p>
    <w:p w:rsidR="00AB7F56" w:rsidRPr="009B2CE1" w:rsidRDefault="00AB7F56" w:rsidP="00AB7F56">
      <w:pPr>
        <w:pStyle w:val="ConsPlusNormal"/>
        <w:ind w:firstLine="540"/>
        <w:jc w:val="both"/>
        <w:rPr>
          <w:bCs/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225. </w:t>
      </w:r>
      <w:r w:rsidRPr="009B2CE1">
        <w:rPr>
          <w:bCs/>
          <w:noProof/>
          <w:sz w:val="28"/>
          <w:szCs w:val="28"/>
          <w:highlight w:val="yellow"/>
        </w:rPr>
        <w:t>сестры-хозяйки;</w:t>
      </w:r>
    </w:p>
    <w:p w:rsidR="00AB7F56" w:rsidRPr="009B2CE1" w:rsidRDefault="00AB7F56" w:rsidP="00AB7F56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Стр. 226. </w:t>
      </w:r>
      <w:r w:rsidRPr="009B2CE1">
        <w:rPr>
          <w:bCs/>
          <w:noProof/>
          <w:sz w:val="28"/>
          <w:szCs w:val="28"/>
          <w:highlight w:val="yellow"/>
        </w:rPr>
        <w:t>фасовщик</w:t>
      </w:r>
      <w:r w:rsidRPr="009B2CE1">
        <w:rPr>
          <w:bCs/>
          <w:noProof/>
          <w:sz w:val="28"/>
          <w:szCs w:val="28"/>
        </w:rPr>
        <w:t xml:space="preserve"> (это младший </w:t>
      </w:r>
      <w:r w:rsidRPr="009B2CE1">
        <w:rPr>
          <w:noProof/>
          <w:sz w:val="28"/>
          <w:szCs w:val="28"/>
        </w:rPr>
        <w:t>фармацевтический персонал).</w:t>
      </w:r>
    </w:p>
    <w:p w:rsidR="00AB7F56" w:rsidRPr="009B2CE1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</w:rPr>
        <w:t xml:space="preserve">Контроль: стр. 221 (Младший медицинский и фармацевтический персонал) равна сумме стр.( с 222 по 226). </w:t>
      </w:r>
    </w:p>
    <w:p w:rsidR="00AB7F56" w:rsidRPr="009B2CE1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</w:p>
    <w:p w:rsidR="00AB7F56" w:rsidRPr="009B2CE1" w:rsidRDefault="00AB7F56" w:rsidP="00AB7F56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3.6. </w:t>
      </w:r>
      <w:r w:rsidRPr="009B2CE1">
        <w:rPr>
          <w:b/>
          <w:noProof/>
          <w:sz w:val="28"/>
          <w:szCs w:val="28"/>
        </w:rPr>
        <w:t>Прочий персонал</w:t>
      </w:r>
      <w:r w:rsidR="00310333">
        <w:rPr>
          <w:b/>
          <w:noProof/>
          <w:sz w:val="28"/>
          <w:szCs w:val="28"/>
        </w:rPr>
        <w:t xml:space="preserve"> (нет на слайде)</w:t>
      </w:r>
      <w:r w:rsidRPr="009B2CE1">
        <w:rPr>
          <w:b/>
          <w:noProof/>
          <w:sz w:val="28"/>
          <w:szCs w:val="28"/>
        </w:rPr>
        <w:t>:</w:t>
      </w:r>
    </w:p>
    <w:p w:rsidR="00AB7F56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  <w:r w:rsidRPr="0067588B">
        <w:rPr>
          <w:noProof/>
          <w:sz w:val="28"/>
          <w:szCs w:val="28"/>
          <w:highlight w:val="yellow"/>
        </w:rPr>
        <w:t xml:space="preserve">Стр. 229. специалисты </w:t>
      </w:r>
      <w:r w:rsidRPr="009B2CE1">
        <w:rPr>
          <w:noProof/>
          <w:sz w:val="28"/>
          <w:szCs w:val="28"/>
          <w:highlight w:val="yellow"/>
        </w:rPr>
        <w:t>по социальной работе.</w:t>
      </w:r>
    </w:p>
    <w:p w:rsidR="00D124F8" w:rsidRPr="00D124F8" w:rsidRDefault="00D124F8" w:rsidP="00AB7F56">
      <w:pPr>
        <w:pStyle w:val="ConsPlusNormal"/>
        <w:ind w:firstLine="540"/>
        <w:jc w:val="both"/>
        <w:rPr>
          <w:noProof/>
          <w:sz w:val="28"/>
          <w:szCs w:val="28"/>
        </w:rPr>
      </w:pPr>
      <w:r w:rsidRPr="00D124F8">
        <w:rPr>
          <w:noProof/>
          <w:sz w:val="28"/>
          <w:szCs w:val="28"/>
        </w:rPr>
        <w:t>Для сведения:</w:t>
      </w:r>
      <w:r w:rsidRPr="00D124F8">
        <w:rPr>
          <w:sz w:val="28"/>
          <w:szCs w:val="28"/>
        </w:rPr>
        <w:t xml:space="preserve"> указываются штаты для сотрудников, имеющи</w:t>
      </w:r>
      <w:r w:rsidR="00873366">
        <w:rPr>
          <w:sz w:val="28"/>
          <w:szCs w:val="28"/>
        </w:rPr>
        <w:t>х</w:t>
      </w:r>
      <w:r w:rsidRPr="00D124F8">
        <w:rPr>
          <w:sz w:val="28"/>
          <w:szCs w:val="28"/>
        </w:rPr>
        <w:t xml:space="preserve"> высшее профессиональное образование</w:t>
      </w:r>
      <w:r w:rsidR="00873366">
        <w:rPr>
          <w:sz w:val="28"/>
          <w:szCs w:val="28"/>
        </w:rPr>
        <w:t>.</w:t>
      </w:r>
    </w:p>
    <w:p w:rsidR="00310333" w:rsidRDefault="00310333" w:rsidP="00AB7F56">
      <w:pPr>
        <w:pStyle w:val="ConsPlusNormal"/>
        <w:ind w:firstLine="540"/>
        <w:jc w:val="both"/>
        <w:rPr>
          <w:b/>
          <w:noProof/>
          <w:sz w:val="28"/>
          <w:szCs w:val="28"/>
        </w:rPr>
      </w:pPr>
    </w:p>
    <w:p w:rsidR="00310333" w:rsidRDefault="00310333" w:rsidP="00AB7F56">
      <w:pPr>
        <w:pStyle w:val="ConsPlusNormal"/>
        <w:ind w:firstLine="540"/>
        <w:jc w:val="both"/>
        <w:rPr>
          <w:b/>
          <w:noProof/>
          <w:sz w:val="28"/>
          <w:szCs w:val="28"/>
        </w:rPr>
      </w:pPr>
      <w:r w:rsidRPr="00310333">
        <w:rPr>
          <w:b/>
          <w:noProof/>
          <w:sz w:val="28"/>
          <w:szCs w:val="28"/>
        </w:rPr>
        <w:t>3.7. Специалисты  без медицинского образования, занимающи</w:t>
      </w:r>
      <w:r w:rsidR="00873366">
        <w:rPr>
          <w:b/>
          <w:noProof/>
          <w:sz w:val="28"/>
          <w:szCs w:val="28"/>
        </w:rPr>
        <w:t>е</w:t>
      </w:r>
      <w:r w:rsidRPr="00310333">
        <w:rPr>
          <w:b/>
          <w:noProof/>
          <w:sz w:val="28"/>
          <w:szCs w:val="28"/>
        </w:rPr>
        <w:t xml:space="preserve"> должности среднего медицинского персонала</w:t>
      </w:r>
      <w:r>
        <w:rPr>
          <w:b/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32D5B">
        <w:rPr>
          <w:b/>
          <w:noProof/>
          <w:sz w:val="28"/>
          <w:szCs w:val="28"/>
        </w:rPr>
        <w:t xml:space="preserve">слайд </w:t>
      </w:r>
      <w:r>
        <w:rPr>
          <w:b/>
          <w:noProof/>
          <w:sz w:val="28"/>
          <w:szCs w:val="28"/>
        </w:rPr>
        <w:t>4)</w:t>
      </w:r>
    </w:p>
    <w:p w:rsidR="00AB7F56" w:rsidRPr="009B2CE1" w:rsidRDefault="00AB7F56" w:rsidP="00AB7F56">
      <w:pPr>
        <w:pStyle w:val="ConsPlusNormal"/>
        <w:ind w:firstLine="540"/>
        <w:jc w:val="both"/>
        <w:rPr>
          <w:noProof/>
          <w:sz w:val="28"/>
          <w:szCs w:val="28"/>
        </w:rPr>
      </w:pPr>
      <w:r w:rsidRPr="009B2CE1">
        <w:rPr>
          <w:noProof/>
          <w:sz w:val="28"/>
          <w:szCs w:val="28"/>
          <w:highlight w:val="yellow"/>
        </w:rPr>
        <w:t>Стр. 241</w:t>
      </w:r>
      <w:r w:rsidRPr="009B2CE1">
        <w:rPr>
          <w:noProof/>
          <w:sz w:val="28"/>
          <w:szCs w:val="28"/>
        </w:rPr>
        <w:t xml:space="preserve"> </w:t>
      </w:r>
      <w:r w:rsidRPr="009B2CE1">
        <w:rPr>
          <w:noProof/>
          <w:sz w:val="28"/>
          <w:szCs w:val="28"/>
          <w:highlight w:val="yellow"/>
        </w:rPr>
        <w:t>специалисты в области слухопротезирования (сурдоакустик) (техник).</w:t>
      </w:r>
    </w:p>
    <w:p w:rsidR="00BB49F2" w:rsidRDefault="00BB49F2" w:rsidP="00BB49F2">
      <w:pPr>
        <w:spacing w:line="192" w:lineRule="auto"/>
        <w:ind w:firstLine="540"/>
        <w:jc w:val="both"/>
        <w:rPr>
          <w:noProof/>
          <w:color w:val="FF0000"/>
          <w:sz w:val="20"/>
        </w:rPr>
      </w:pPr>
    </w:p>
    <w:p w:rsidR="00D124F8" w:rsidRPr="00D124F8" w:rsidRDefault="00D124F8" w:rsidP="00D1456A">
      <w:pPr>
        <w:ind w:firstLine="708"/>
        <w:jc w:val="both"/>
        <w:rPr>
          <w:sz w:val="28"/>
          <w:szCs w:val="28"/>
        </w:rPr>
      </w:pPr>
      <w:r w:rsidRPr="009B2CE1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1104 </w:t>
      </w:r>
      <w:r w:rsidRPr="00D124F8">
        <w:rPr>
          <w:sz w:val="28"/>
          <w:szCs w:val="28"/>
        </w:rPr>
        <w:t>в стр</w:t>
      </w:r>
      <w:r>
        <w:rPr>
          <w:sz w:val="28"/>
          <w:szCs w:val="28"/>
        </w:rPr>
        <w:t>.</w:t>
      </w:r>
      <w:r w:rsidRPr="00D124F8">
        <w:rPr>
          <w:sz w:val="28"/>
          <w:szCs w:val="28"/>
        </w:rPr>
        <w:t xml:space="preserve"> 7 внесено изменение:  младший медицинский </w:t>
      </w:r>
      <w:r w:rsidRPr="00D124F8">
        <w:rPr>
          <w:sz w:val="28"/>
          <w:szCs w:val="28"/>
          <w:highlight w:val="yellow"/>
        </w:rPr>
        <w:t>и фармацевтический</w:t>
      </w:r>
      <w:r w:rsidRPr="00D124F8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.</w:t>
      </w:r>
    </w:p>
    <w:p w:rsidR="00D124F8" w:rsidRDefault="00D124F8" w:rsidP="00D1456A">
      <w:pPr>
        <w:ind w:firstLine="708"/>
        <w:jc w:val="both"/>
        <w:rPr>
          <w:b/>
          <w:sz w:val="28"/>
          <w:szCs w:val="28"/>
        </w:rPr>
      </w:pPr>
    </w:p>
    <w:p w:rsidR="00D124F8" w:rsidRDefault="00D1456A" w:rsidP="00D1456A">
      <w:pPr>
        <w:ind w:firstLine="708"/>
        <w:jc w:val="both"/>
        <w:rPr>
          <w:sz w:val="28"/>
          <w:szCs w:val="28"/>
        </w:rPr>
      </w:pPr>
      <w:r w:rsidRPr="009B2CE1">
        <w:rPr>
          <w:b/>
          <w:sz w:val="28"/>
          <w:szCs w:val="28"/>
        </w:rPr>
        <w:t>Таблица 1105</w:t>
      </w:r>
      <w:r w:rsidRPr="009B2CE1">
        <w:rPr>
          <w:sz w:val="28"/>
          <w:szCs w:val="28"/>
        </w:rPr>
        <w:t xml:space="preserve"> </w:t>
      </w:r>
      <w:r w:rsidR="00D124F8">
        <w:rPr>
          <w:sz w:val="28"/>
          <w:szCs w:val="28"/>
        </w:rPr>
        <w:t>(слайд7).</w:t>
      </w:r>
    </w:p>
    <w:p w:rsidR="00D1456A" w:rsidRPr="009B2CE1" w:rsidRDefault="00D124F8" w:rsidP="00D14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456A" w:rsidRPr="009B2CE1">
        <w:rPr>
          <w:sz w:val="28"/>
          <w:szCs w:val="28"/>
        </w:rPr>
        <w:t xml:space="preserve">ключает сведения о штатных, занятых должностях и физических лицах персонала станции (отделения) скорой медицинской помощи, из них врачей, среднего медицинского персонала, младшего медицинского и фармацевтического персонала, прочего персонала. </w:t>
      </w:r>
    </w:p>
    <w:p w:rsidR="00D1456A" w:rsidRPr="009B2CE1" w:rsidRDefault="00D1456A" w:rsidP="00D1456A">
      <w:pPr>
        <w:ind w:firstLine="708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Прочий персонал станции (отделения) скорой медицинской помощи (графа 17) – это водители и прочий персонал. </w:t>
      </w:r>
    </w:p>
    <w:p w:rsidR="00D1456A" w:rsidRPr="009B2CE1" w:rsidRDefault="00D1456A" w:rsidP="00D1456A">
      <w:pPr>
        <w:ind w:firstLine="708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Водители, работающие на станции (отделении) скорой медицинской помощи, указываются в графе 18 (из графы 17). </w:t>
      </w:r>
    </w:p>
    <w:p w:rsidR="00D1456A" w:rsidRPr="009B2CE1" w:rsidRDefault="00D1456A" w:rsidP="00D1456A">
      <w:pPr>
        <w:ind w:firstLine="708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В прочий персонал (графа 17) включают специалистов с немедицинским образованием. </w:t>
      </w:r>
    </w:p>
    <w:p w:rsidR="00D1456A" w:rsidRPr="009B2CE1" w:rsidRDefault="00D1456A" w:rsidP="00D1456A">
      <w:pPr>
        <w:ind w:firstLine="708"/>
        <w:jc w:val="both"/>
        <w:rPr>
          <w:sz w:val="28"/>
          <w:szCs w:val="28"/>
        </w:rPr>
      </w:pPr>
      <w:r w:rsidRPr="009B2CE1">
        <w:rPr>
          <w:sz w:val="28"/>
          <w:szCs w:val="28"/>
        </w:rPr>
        <w:t xml:space="preserve">Провизоры указываются в графе 4 «Врачи», фармацевты – в графе 11 «Средний медицинский персонал». </w:t>
      </w:r>
    </w:p>
    <w:p w:rsidR="00D1456A" w:rsidRPr="009B2CE1" w:rsidRDefault="003C7583" w:rsidP="00D1456A">
      <w:pPr>
        <w:ind w:firstLine="708"/>
        <w:jc w:val="both"/>
        <w:rPr>
          <w:sz w:val="28"/>
          <w:szCs w:val="28"/>
          <w:shd w:val="clear" w:color="auto" w:fill="E7EAEF"/>
        </w:rPr>
      </w:pPr>
      <w:r>
        <w:rPr>
          <w:sz w:val="28"/>
          <w:szCs w:val="28"/>
        </w:rPr>
        <w:t>Контроль: д</w:t>
      </w:r>
      <w:r w:rsidR="00D1456A" w:rsidRPr="009B2CE1">
        <w:rPr>
          <w:sz w:val="28"/>
          <w:szCs w:val="28"/>
        </w:rPr>
        <w:t xml:space="preserve">анные о должностях </w:t>
      </w:r>
      <w:r w:rsidRPr="009B2CE1">
        <w:rPr>
          <w:sz w:val="28"/>
          <w:szCs w:val="28"/>
        </w:rPr>
        <w:t>скорой медицинской помощи</w:t>
      </w:r>
      <w:r>
        <w:rPr>
          <w:sz w:val="28"/>
          <w:szCs w:val="28"/>
        </w:rPr>
        <w:t xml:space="preserve">, так как она является самостоятельной, </w:t>
      </w:r>
      <w:r w:rsidRPr="009B2CE1">
        <w:rPr>
          <w:sz w:val="28"/>
          <w:szCs w:val="28"/>
        </w:rPr>
        <w:t xml:space="preserve"> </w:t>
      </w:r>
      <w:r w:rsidR="00D1456A" w:rsidRPr="009B2CE1">
        <w:rPr>
          <w:sz w:val="28"/>
          <w:szCs w:val="28"/>
        </w:rPr>
        <w:t xml:space="preserve">должны совпадать со сведениями формы 47 таблицы 1800 строки 17. </w:t>
      </w:r>
    </w:p>
    <w:p w:rsidR="006A32BB" w:rsidRPr="009B2CE1" w:rsidRDefault="006A32BB" w:rsidP="006A32BB">
      <w:pPr>
        <w:jc w:val="center"/>
        <w:rPr>
          <w:rFonts w:eastAsiaTheme="minorEastAsia"/>
          <w:b/>
          <w:noProof/>
          <w:sz w:val="28"/>
          <w:szCs w:val="28"/>
        </w:rPr>
      </w:pPr>
    </w:p>
    <w:p w:rsidR="0007298F" w:rsidRPr="009B2CE1" w:rsidRDefault="0007298F" w:rsidP="006A32BB">
      <w:pPr>
        <w:jc w:val="center"/>
        <w:rPr>
          <w:rFonts w:eastAsiaTheme="minorEastAsia"/>
          <w:b/>
          <w:noProof/>
          <w:sz w:val="28"/>
          <w:szCs w:val="28"/>
        </w:rPr>
      </w:pPr>
      <w:r w:rsidRPr="009B2CE1">
        <w:rPr>
          <w:rFonts w:eastAsiaTheme="minorEastAsia"/>
          <w:b/>
          <w:noProof/>
          <w:sz w:val="28"/>
          <w:szCs w:val="28"/>
        </w:rPr>
        <w:t>ВАЖНО!</w:t>
      </w:r>
    </w:p>
    <w:p w:rsidR="0043711C" w:rsidRPr="009B2CE1" w:rsidRDefault="0043711C" w:rsidP="006A32BB">
      <w:pPr>
        <w:jc w:val="center"/>
        <w:rPr>
          <w:rFonts w:eastAsiaTheme="minorEastAsia"/>
          <w:b/>
          <w:noProof/>
          <w:sz w:val="28"/>
          <w:szCs w:val="28"/>
        </w:rPr>
      </w:pPr>
    </w:p>
    <w:p w:rsidR="0007298F" w:rsidRPr="009B2CE1" w:rsidRDefault="00D71E13" w:rsidP="002100E3">
      <w:pPr>
        <w:ind w:firstLine="708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1. Д</w:t>
      </w:r>
      <w:r w:rsidR="0007298F" w:rsidRPr="009B2CE1">
        <w:rPr>
          <w:rFonts w:eastAsiaTheme="minorEastAsia"/>
          <w:noProof/>
          <w:sz w:val="28"/>
          <w:szCs w:val="28"/>
        </w:rPr>
        <w:t xml:space="preserve">олжности отсутствующих на конец года работников в ДЕКРЕТНОМ </w:t>
      </w:r>
      <w:r w:rsidRPr="009B2CE1">
        <w:rPr>
          <w:rFonts w:eastAsiaTheme="minorEastAsia"/>
          <w:noProof/>
          <w:sz w:val="28"/>
          <w:szCs w:val="28"/>
        </w:rPr>
        <w:t>или долгосрочном отпуске</w:t>
      </w:r>
      <w:r w:rsidR="0007298F" w:rsidRPr="009B2CE1">
        <w:rPr>
          <w:rFonts w:eastAsiaTheme="minorEastAsia"/>
          <w:noProof/>
          <w:sz w:val="28"/>
          <w:szCs w:val="28"/>
        </w:rPr>
        <w:t xml:space="preserve"> показывают как ЗАНЯТЫЕ.</w:t>
      </w:r>
      <w:r w:rsidR="009B2CE1" w:rsidRPr="009B2CE1">
        <w:rPr>
          <w:rFonts w:eastAsiaTheme="minorEastAsia"/>
          <w:noProof/>
          <w:sz w:val="28"/>
          <w:szCs w:val="28"/>
        </w:rPr>
        <w:t xml:space="preserve"> </w:t>
      </w:r>
      <w:r w:rsidR="009B2CE1" w:rsidRPr="009B2CE1">
        <w:rPr>
          <w:sz w:val="28"/>
          <w:szCs w:val="28"/>
        </w:rPr>
        <w:t xml:space="preserve">Если </w:t>
      </w:r>
      <w:r w:rsidR="009B2CE1" w:rsidRPr="009B2CE1">
        <w:rPr>
          <w:sz w:val="28"/>
          <w:szCs w:val="28"/>
        </w:rPr>
        <w:lastRenderedPageBreak/>
        <w:t>эти должности временно замещены другими лицами, их вторично, как занятые, не показывают.</w:t>
      </w:r>
    </w:p>
    <w:p w:rsidR="0007298F" w:rsidRPr="009B2CE1" w:rsidRDefault="00D71E13" w:rsidP="002100E3">
      <w:pPr>
        <w:ind w:firstLine="708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2. Строка 160</w:t>
      </w:r>
      <w:r w:rsidR="0007298F" w:rsidRPr="009B2CE1">
        <w:rPr>
          <w:rFonts w:eastAsiaTheme="minorEastAsia"/>
          <w:noProof/>
          <w:sz w:val="28"/>
          <w:szCs w:val="28"/>
        </w:rPr>
        <w:t xml:space="preserve"> таблицы 1100 «зубные врачи, в организациях, расположенных в сельской местности» сопоставляется с табл. 2700 формы№30 «Село», где должны быть посещения.</w:t>
      </w:r>
    </w:p>
    <w:p w:rsidR="0007298F" w:rsidRPr="009B2CE1" w:rsidRDefault="006A6BE5" w:rsidP="002100E3">
      <w:pPr>
        <w:ind w:firstLine="708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>3</w:t>
      </w:r>
      <w:r w:rsidR="0007298F" w:rsidRPr="009B2CE1">
        <w:rPr>
          <w:rFonts w:eastAsiaTheme="minorEastAsia"/>
          <w:noProof/>
          <w:sz w:val="28"/>
          <w:szCs w:val="28"/>
        </w:rPr>
        <w:t>. Если заполнена таблица 1110 «Должности и физические лица центров (отделений) медико-социальной поддержки беременных женщин, оказавшихся в трудной жизненной ситуации, то заполняется и таблица 1001 «Кабинеты, отделения, подразделения».</w:t>
      </w:r>
    </w:p>
    <w:p w:rsidR="0007298F" w:rsidRPr="009B2CE1" w:rsidRDefault="006A6BE5" w:rsidP="0043711C">
      <w:pPr>
        <w:ind w:firstLine="708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4. </w:t>
      </w:r>
      <w:r w:rsidR="0007298F" w:rsidRPr="009B2CE1">
        <w:rPr>
          <w:rFonts w:eastAsiaTheme="minorEastAsia"/>
          <w:noProof/>
          <w:sz w:val="28"/>
          <w:szCs w:val="28"/>
        </w:rPr>
        <w:t>Аналогичная сверка по табл. 1101 «Должности и физические лица отделений (кабинетов) профилактики» и таблице 1001.</w:t>
      </w:r>
    </w:p>
    <w:p w:rsidR="0007298F" w:rsidRPr="009B2CE1" w:rsidRDefault="006A6BE5" w:rsidP="0043711C">
      <w:pPr>
        <w:ind w:firstLine="708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5. </w:t>
      </w:r>
      <w:r w:rsidR="0007298F" w:rsidRPr="009B2CE1">
        <w:rPr>
          <w:rFonts w:eastAsiaTheme="minorEastAsia"/>
          <w:noProof/>
          <w:sz w:val="28"/>
          <w:szCs w:val="28"/>
        </w:rPr>
        <w:t>Аналогичная сверка по табл. 1101 «Средний медицинский персонал смотровых кабинетов» и таблице 1001</w:t>
      </w:r>
      <w:r w:rsidR="00DE041F" w:rsidRPr="009B2CE1">
        <w:rPr>
          <w:rFonts w:eastAsiaTheme="minorEastAsia"/>
          <w:noProof/>
          <w:sz w:val="28"/>
          <w:szCs w:val="28"/>
        </w:rPr>
        <w:t>.</w:t>
      </w:r>
    </w:p>
    <w:p w:rsidR="00CE1F5B" w:rsidRPr="009B2CE1" w:rsidRDefault="00F07DEE" w:rsidP="0043711C">
      <w:pPr>
        <w:ind w:firstLine="708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6. </w:t>
      </w:r>
      <w:r w:rsidR="00CB6B61" w:rsidRPr="009B2CE1">
        <w:rPr>
          <w:rFonts w:eastAsiaTheme="minorEastAsia"/>
          <w:noProof/>
          <w:sz w:val="28"/>
          <w:szCs w:val="28"/>
        </w:rPr>
        <w:t xml:space="preserve">Строка 98 </w:t>
      </w:r>
      <w:r w:rsidR="00D124F8">
        <w:rPr>
          <w:rFonts w:eastAsiaTheme="minorEastAsia"/>
          <w:noProof/>
          <w:sz w:val="28"/>
          <w:szCs w:val="28"/>
        </w:rPr>
        <w:t xml:space="preserve">«Терапевты» </w:t>
      </w:r>
      <w:r w:rsidRPr="009B2CE1">
        <w:rPr>
          <w:rFonts w:eastAsiaTheme="minorEastAsia"/>
          <w:noProof/>
          <w:sz w:val="28"/>
          <w:szCs w:val="28"/>
        </w:rPr>
        <w:t xml:space="preserve">таблицы 1100 </w:t>
      </w:r>
      <w:r w:rsidR="00CB6B61" w:rsidRPr="009B2CE1">
        <w:rPr>
          <w:rFonts w:eastAsiaTheme="minorEastAsia"/>
          <w:noProof/>
          <w:sz w:val="28"/>
          <w:szCs w:val="28"/>
        </w:rPr>
        <w:t>больше или равна сумме строк с 99 по 101.</w:t>
      </w:r>
    </w:p>
    <w:p w:rsidR="006A32BB" w:rsidRPr="009B2CE1" w:rsidRDefault="006A32BB" w:rsidP="0043711C">
      <w:pPr>
        <w:ind w:firstLine="708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rFonts w:eastAsiaTheme="minorEastAsia"/>
          <w:noProof/>
          <w:sz w:val="28"/>
          <w:szCs w:val="28"/>
        </w:rPr>
        <w:t xml:space="preserve">7. В строке 227 «Прочий персонал» наличие сертификата специалиста и квалифицированной категории указывается </w:t>
      </w:r>
      <w:r w:rsidRPr="009B2CE1">
        <w:rPr>
          <w:rFonts w:eastAsiaTheme="minorEastAsia"/>
          <w:b/>
          <w:noProof/>
          <w:sz w:val="28"/>
          <w:szCs w:val="28"/>
        </w:rPr>
        <w:t>только для педагогических работников.</w:t>
      </w:r>
      <w:r w:rsidRPr="009B2CE1">
        <w:rPr>
          <w:rFonts w:eastAsiaTheme="minorEastAsia"/>
          <w:noProof/>
          <w:sz w:val="28"/>
          <w:szCs w:val="28"/>
        </w:rPr>
        <w:t xml:space="preserve"> У нас в 2023 г. это  были АРКБ, АРДР, </w:t>
      </w:r>
      <w:r w:rsidRPr="009B2CE1">
        <w:rPr>
          <w:sz w:val="28"/>
          <w:szCs w:val="28"/>
        </w:rPr>
        <w:t>Детский санаторий "Росинка"</w:t>
      </w:r>
      <w:r w:rsidR="0043711C" w:rsidRPr="009B2CE1">
        <w:rPr>
          <w:sz w:val="28"/>
          <w:szCs w:val="28"/>
        </w:rPr>
        <w:t>, если есть сертификаты и категории, указывайте!</w:t>
      </w:r>
    </w:p>
    <w:p w:rsidR="0007298F" w:rsidRPr="009B2CE1" w:rsidRDefault="00D1456A" w:rsidP="00D1456A">
      <w:pPr>
        <w:ind w:firstLine="708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9</w:t>
      </w:r>
      <w:r w:rsidR="0007298F" w:rsidRPr="009B2CE1">
        <w:rPr>
          <w:rFonts w:eastAsiaTheme="minorEastAsia"/>
          <w:noProof/>
          <w:sz w:val="28"/>
          <w:szCs w:val="28"/>
        </w:rPr>
        <w:t>. Для занятия должности медицинского регистратора возможна любая специальность лица со средним медицинским образованием. В этом случае заполняется строка 20</w:t>
      </w:r>
      <w:r w:rsidR="00DE041F" w:rsidRPr="009B2CE1">
        <w:rPr>
          <w:rFonts w:eastAsiaTheme="minorEastAsia"/>
          <w:noProof/>
          <w:sz w:val="28"/>
          <w:szCs w:val="28"/>
        </w:rPr>
        <w:t>1</w:t>
      </w:r>
      <w:r w:rsidR="0007298F" w:rsidRPr="009B2CE1">
        <w:rPr>
          <w:rFonts w:eastAsiaTheme="minorEastAsia"/>
          <w:noProof/>
          <w:sz w:val="28"/>
          <w:szCs w:val="28"/>
        </w:rPr>
        <w:t xml:space="preserve">, если есть, то категория  и сертификат или аккредитация. </w:t>
      </w:r>
    </w:p>
    <w:p w:rsidR="0007298F" w:rsidRPr="009B2CE1" w:rsidRDefault="00D1456A" w:rsidP="00D1456A">
      <w:pPr>
        <w:ind w:firstLine="708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10</w:t>
      </w:r>
      <w:r w:rsidR="0007298F" w:rsidRPr="009B2CE1">
        <w:rPr>
          <w:rFonts w:eastAsiaTheme="minorEastAsia"/>
          <w:noProof/>
          <w:sz w:val="28"/>
          <w:szCs w:val="28"/>
        </w:rPr>
        <w:t>. Если медрегистратор не имеет медицинского образования, а проучился в установленном порядке и имеет допуск для занятия этой должности, то его показывают по строке 23</w:t>
      </w:r>
      <w:r w:rsidR="00DE041F" w:rsidRPr="009B2CE1">
        <w:rPr>
          <w:rFonts w:eastAsiaTheme="minorEastAsia"/>
          <w:noProof/>
          <w:sz w:val="28"/>
          <w:szCs w:val="28"/>
        </w:rPr>
        <w:t>7</w:t>
      </w:r>
      <w:r w:rsidR="0007298F" w:rsidRPr="009B2CE1">
        <w:rPr>
          <w:rFonts w:eastAsiaTheme="minorEastAsia"/>
          <w:noProof/>
          <w:sz w:val="28"/>
          <w:szCs w:val="28"/>
        </w:rPr>
        <w:t>, без указания категории и сертификата, так как их не может быть по определению.</w:t>
      </w:r>
    </w:p>
    <w:p w:rsidR="0007298F" w:rsidRPr="009B2CE1" w:rsidRDefault="00D1456A" w:rsidP="00D1456A">
      <w:pPr>
        <w:ind w:firstLine="5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11. </w:t>
      </w:r>
      <w:r w:rsidR="0007298F" w:rsidRPr="009B2CE1">
        <w:rPr>
          <w:rFonts w:eastAsiaTheme="minorEastAsia"/>
          <w:noProof/>
          <w:sz w:val="28"/>
          <w:szCs w:val="28"/>
        </w:rPr>
        <w:t>Если медрегистратор показывается по стационару, нужно включить пояснение в пояснительную записку.</w:t>
      </w:r>
    </w:p>
    <w:p w:rsidR="00DB7DA5" w:rsidRPr="009B2CE1" w:rsidRDefault="00D1456A" w:rsidP="003B56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B7DA5" w:rsidRPr="009B2CE1">
        <w:rPr>
          <w:sz w:val="28"/>
          <w:szCs w:val="28"/>
        </w:rPr>
        <w:t xml:space="preserve">При заполнении: </w:t>
      </w:r>
    </w:p>
    <w:p w:rsidR="00DB7DA5" w:rsidRPr="009B2CE1" w:rsidRDefault="00D1456A" w:rsidP="00DB7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 </w:t>
      </w:r>
      <w:r w:rsidR="00DB7DA5" w:rsidRPr="009B2CE1">
        <w:rPr>
          <w:sz w:val="28"/>
          <w:szCs w:val="28"/>
        </w:rPr>
        <w:t xml:space="preserve">48 «педиатры городские (районные)», у нас показывали Кошехабль      0,75 шт. и </w:t>
      </w:r>
      <w:proofErr w:type="spellStart"/>
      <w:r w:rsidR="00DB7DA5" w:rsidRPr="009B2CE1">
        <w:rPr>
          <w:sz w:val="28"/>
          <w:szCs w:val="28"/>
        </w:rPr>
        <w:t>зан</w:t>
      </w:r>
      <w:proofErr w:type="spellEnd"/>
      <w:r w:rsidR="00DB7DA5" w:rsidRPr="009B2CE1">
        <w:rPr>
          <w:sz w:val="28"/>
          <w:szCs w:val="28"/>
        </w:rPr>
        <w:t xml:space="preserve">. ед. и Красногвардейская 0,25  шт. и </w:t>
      </w:r>
      <w:proofErr w:type="spellStart"/>
      <w:r w:rsidR="00DB7DA5" w:rsidRPr="009B2CE1">
        <w:rPr>
          <w:sz w:val="28"/>
          <w:szCs w:val="28"/>
        </w:rPr>
        <w:t>зан</w:t>
      </w:r>
      <w:proofErr w:type="spellEnd"/>
      <w:r w:rsidR="00DB7DA5" w:rsidRPr="009B2CE1">
        <w:rPr>
          <w:sz w:val="28"/>
          <w:szCs w:val="28"/>
        </w:rPr>
        <w:t>. ед.</w:t>
      </w:r>
    </w:p>
    <w:p w:rsidR="00DB7DA5" w:rsidRPr="009B2CE1" w:rsidRDefault="00D1456A" w:rsidP="00DB7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 </w:t>
      </w:r>
      <w:r w:rsidR="00DB7DA5" w:rsidRPr="009B2CE1">
        <w:rPr>
          <w:sz w:val="28"/>
          <w:szCs w:val="28"/>
        </w:rPr>
        <w:t xml:space="preserve">72 «психиатры подростковые» у нас показывал АРКПНД 0,25 шт. ед. </w:t>
      </w:r>
    </w:p>
    <w:p w:rsidR="00DB7DA5" w:rsidRPr="009B2CE1" w:rsidRDefault="00DB7DA5" w:rsidP="00DB7DA5">
      <w:pPr>
        <w:pStyle w:val="ConsPlusNormal"/>
        <w:ind w:firstLine="540"/>
        <w:jc w:val="both"/>
        <w:rPr>
          <w:sz w:val="28"/>
          <w:szCs w:val="28"/>
        </w:rPr>
      </w:pPr>
      <w:r w:rsidRPr="009B2CE1">
        <w:rPr>
          <w:sz w:val="28"/>
          <w:szCs w:val="28"/>
        </w:rPr>
        <w:t>Следует руководствоваться, что должности сохраняются для лиц, принятых на должность до 1 сентября 2023 года. При увеличении штатных должностей и физических лиц с итогами предыдущего года предоставить пояснительную записку.</w:t>
      </w:r>
    </w:p>
    <w:p w:rsidR="00DB7DA5" w:rsidRPr="009B2CE1" w:rsidRDefault="00D1456A" w:rsidP="00D1456A">
      <w:pPr>
        <w:ind w:firstLine="5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13. Н</w:t>
      </w:r>
      <w:r w:rsidR="00DB7DA5" w:rsidRPr="009B2CE1">
        <w:rPr>
          <w:rFonts w:eastAsiaTheme="minorEastAsia"/>
          <w:noProof/>
          <w:sz w:val="28"/>
          <w:szCs w:val="28"/>
        </w:rPr>
        <w:t>ачиная с 2023 года проводится аккредитация для врачей-лаборантов (без мед. образования), стр. 233. При наличии успешного прохождения        процедуры аккредитации сведения в т. 1100 указываем.</w:t>
      </w:r>
    </w:p>
    <w:p w:rsidR="00DB7DA5" w:rsidRPr="009B2CE1" w:rsidRDefault="00DB7DA5" w:rsidP="00DB7DA5">
      <w:pPr>
        <w:ind w:firstLine="540"/>
        <w:jc w:val="both"/>
        <w:rPr>
          <w:rFonts w:eastAsiaTheme="minorEastAsia"/>
          <w:noProof/>
          <w:sz w:val="28"/>
          <w:szCs w:val="28"/>
        </w:rPr>
      </w:pPr>
      <w:r w:rsidRPr="009B2CE1">
        <w:rPr>
          <w:sz w:val="28"/>
          <w:szCs w:val="28"/>
        </w:rPr>
        <w:t>При заполнении строки 233 руководствоваться, что должности сохраняется для лиц, принятых на должность до 1 октября 1999 года. При увеличении штатных должностей и физических лиц с итогами предыдущего года предоставить пояснительную записку.</w:t>
      </w:r>
    </w:p>
    <w:p w:rsidR="00DB7DA5" w:rsidRPr="009B2CE1" w:rsidRDefault="00DB7DA5" w:rsidP="00DB7DA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B7DA5" w:rsidRPr="009B2CE1" w:rsidRDefault="00DB7DA5" w:rsidP="00424F0A">
      <w:pPr>
        <w:pStyle w:val="ConsPlusNormal"/>
        <w:jc w:val="both"/>
        <w:rPr>
          <w:sz w:val="28"/>
          <w:szCs w:val="28"/>
        </w:rPr>
      </w:pPr>
    </w:p>
    <w:sectPr w:rsidR="00DB7DA5" w:rsidRPr="009B2CE1" w:rsidSect="009B2C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57F"/>
    <w:multiLevelType w:val="hybridMultilevel"/>
    <w:tmpl w:val="0BE21B40"/>
    <w:lvl w:ilvl="0" w:tplc="4DA2A582">
      <w:start w:val="1"/>
      <w:numFmt w:val="decimal"/>
      <w:lvlText w:val="%1."/>
      <w:lvlJc w:val="left"/>
      <w:pPr>
        <w:ind w:left="1683" w:hanging="97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FD19BE"/>
    <w:multiLevelType w:val="hybridMultilevel"/>
    <w:tmpl w:val="57941FE2"/>
    <w:lvl w:ilvl="0" w:tplc="96A00E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344F0"/>
    <w:multiLevelType w:val="hybridMultilevel"/>
    <w:tmpl w:val="4C8AB544"/>
    <w:lvl w:ilvl="0" w:tplc="8ACAF4E2">
      <w:start w:val="1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74E7551"/>
    <w:multiLevelType w:val="hybridMultilevel"/>
    <w:tmpl w:val="D748A0F4"/>
    <w:lvl w:ilvl="0" w:tplc="4DD8CA00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94C5BB3"/>
    <w:multiLevelType w:val="hybridMultilevel"/>
    <w:tmpl w:val="F1362C0A"/>
    <w:lvl w:ilvl="0" w:tplc="D3945C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AC0912"/>
    <w:multiLevelType w:val="hybridMultilevel"/>
    <w:tmpl w:val="302459F0"/>
    <w:lvl w:ilvl="0" w:tplc="A2A6508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1C63DB"/>
    <w:multiLevelType w:val="hybridMultilevel"/>
    <w:tmpl w:val="E76EE5EC"/>
    <w:lvl w:ilvl="0" w:tplc="AA1692D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9643C01"/>
    <w:multiLevelType w:val="hybridMultilevel"/>
    <w:tmpl w:val="95383360"/>
    <w:lvl w:ilvl="0" w:tplc="B48614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A344CEA"/>
    <w:multiLevelType w:val="hybridMultilevel"/>
    <w:tmpl w:val="A41A0A66"/>
    <w:lvl w:ilvl="0" w:tplc="39C0D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6B22AA"/>
    <w:multiLevelType w:val="hybridMultilevel"/>
    <w:tmpl w:val="70143862"/>
    <w:lvl w:ilvl="0" w:tplc="0234C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08"/>
  <w:characterSpacingControl w:val="doNotCompress"/>
  <w:compat/>
  <w:rsids>
    <w:rsidRoot w:val="00982845"/>
    <w:rsid w:val="000021A6"/>
    <w:rsid w:val="0001002C"/>
    <w:rsid w:val="00061727"/>
    <w:rsid w:val="0007298F"/>
    <w:rsid w:val="000924C1"/>
    <w:rsid w:val="000C7C44"/>
    <w:rsid w:val="000E0C6E"/>
    <w:rsid w:val="000E1866"/>
    <w:rsid w:val="00102FD0"/>
    <w:rsid w:val="00104AF2"/>
    <w:rsid w:val="00112103"/>
    <w:rsid w:val="001148A2"/>
    <w:rsid w:val="001373D1"/>
    <w:rsid w:val="001404BF"/>
    <w:rsid w:val="00173182"/>
    <w:rsid w:val="001868FE"/>
    <w:rsid w:val="001905FF"/>
    <w:rsid w:val="001A6A7E"/>
    <w:rsid w:val="001B57E5"/>
    <w:rsid w:val="001C2D7B"/>
    <w:rsid w:val="002100E3"/>
    <w:rsid w:val="002177E9"/>
    <w:rsid w:val="002263D2"/>
    <w:rsid w:val="0023164D"/>
    <w:rsid w:val="00236698"/>
    <w:rsid w:val="002D238B"/>
    <w:rsid w:val="002D3DFF"/>
    <w:rsid w:val="003003CD"/>
    <w:rsid w:val="00305847"/>
    <w:rsid w:val="00310333"/>
    <w:rsid w:val="00312B35"/>
    <w:rsid w:val="00346D34"/>
    <w:rsid w:val="0035000B"/>
    <w:rsid w:val="00386F2B"/>
    <w:rsid w:val="003935BD"/>
    <w:rsid w:val="003B569C"/>
    <w:rsid w:val="003C30A1"/>
    <w:rsid w:val="003C7583"/>
    <w:rsid w:val="003D6A77"/>
    <w:rsid w:val="003D7C93"/>
    <w:rsid w:val="003F4326"/>
    <w:rsid w:val="004045AC"/>
    <w:rsid w:val="00412E86"/>
    <w:rsid w:val="00424F0A"/>
    <w:rsid w:val="0043711C"/>
    <w:rsid w:val="00447CEE"/>
    <w:rsid w:val="00454773"/>
    <w:rsid w:val="00486C9C"/>
    <w:rsid w:val="004C0633"/>
    <w:rsid w:val="004C6848"/>
    <w:rsid w:val="004F46F1"/>
    <w:rsid w:val="004F7E86"/>
    <w:rsid w:val="005400F5"/>
    <w:rsid w:val="00541DC9"/>
    <w:rsid w:val="005645BE"/>
    <w:rsid w:val="005B46CA"/>
    <w:rsid w:val="005C76B9"/>
    <w:rsid w:val="005D2CC9"/>
    <w:rsid w:val="005F50CC"/>
    <w:rsid w:val="00643E5F"/>
    <w:rsid w:val="00661CEF"/>
    <w:rsid w:val="00671CBB"/>
    <w:rsid w:val="0067588B"/>
    <w:rsid w:val="006925E5"/>
    <w:rsid w:val="006A32BB"/>
    <w:rsid w:val="006A6BE5"/>
    <w:rsid w:val="006A77E0"/>
    <w:rsid w:val="006B2135"/>
    <w:rsid w:val="006B37CF"/>
    <w:rsid w:val="00710887"/>
    <w:rsid w:val="00712DE2"/>
    <w:rsid w:val="00716471"/>
    <w:rsid w:val="007327D4"/>
    <w:rsid w:val="007669BC"/>
    <w:rsid w:val="00766D55"/>
    <w:rsid w:val="0076762F"/>
    <w:rsid w:val="00775FFF"/>
    <w:rsid w:val="00790150"/>
    <w:rsid w:val="00796220"/>
    <w:rsid w:val="007A6A2B"/>
    <w:rsid w:val="007B36F3"/>
    <w:rsid w:val="007D574A"/>
    <w:rsid w:val="007D70FD"/>
    <w:rsid w:val="007F1225"/>
    <w:rsid w:val="008142E0"/>
    <w:rsid w:val="0086617C"/>
    <w:rsid w:val="00870471"/>
    <w:rsid w:val="00873366"/>
    <w:rsid w:val="008824DF"/>
    <w:rsid w:val="00885973"/>
    <w:rsid w:val="008915F7"/>
    <w:rsid w:val="0089676C"/>
    <w:rsid w:val="008C4E56"/>
    <w:rsid w:val="008F31DA"/>
    <w:rsid w:val="00912715"/>
    <w:rsid w:val="00912803"/>
    <w:rsid w:val="00921137"/>
    <w:rsid w:val="00930E0C"/>
    <w:rsid w:val="0093496C"/>
    <w:rsid w:val="00944F6A"/>
    <w:rsid w:val="00963C0C"/>
    <w:rsid w:val="00977C34"/>
    <w:rsid w:val="00982845"/>
    <w:rsid w:val="009B2CE1"/>
    <w:rsid w:val="009E5F73"/>
    <w:rsid w:val="00A32D5B"/>
    <w:rsid w:val="00AA6041"/>
    <w:rsid w:val="00AB7F56"/>
    <w:rsid w:val="00B176E6"/>
    <w:rsid w:val="00B42166"/>
    <w:rsid w:val="00B47937"/>
    <w:rsid w:val="00B663FC"/>
    <w:rsid w:val="00B81230"/>
    <w:rsid w:val="00B86BA9"/>
    <w:rsid w:val="00BB49F2"/>
    <w:rsid w:val="00BC0DBA"/>
    <w:rsid w:val="00BF63F6"/>
    <w:rsid w:val="00C07950"/>
    <w:rsid w:val="00C23026"/>
    <w:rsid w:val="00C3757E"/>
    <w:rsid w:val="00C61FD1"/>
    <w:rsid w:val="00C675F1"/>
    <w:rsid w:val="00C728F2"/>
    <w:rsid w:val="00CB6B61"/>
    <w:rsid w:val="00CE1F5B"/>
    <w:rsid w:val="00D053DB"/>
    <w:rsid w:val="00D11AED"/>
    <w:rsid w:val="00D124F8"/>
    <w:rsid w:val="00D1456A"/>
    <w:rsid w:val="00D53C9F"/>
    <w:rsid w:val="00D57EFC"/>
    <w:rsid w:val="00D71E13"/>
    <w:rsid w:val="00D80540"/>
    <w:rsid w:val="00D97440"/>
    <w:rsid w:val="00DB7DA5"/>
    <w:rsid w:val="00DD6203"/>
    <w:rsid w:val="00DE041F"/>
    <w:rsid w:val="00E102FB"/>
    <w:rsid w:val="00E45679"/>
    <w:rsid w:val="00E8143C"/>
    <w:rsid w:val="00E821AA"/>
    <w:rsid w:val="00E91ECB"/>
    <w:rsid w:val="00EA685F"/>
    <w:rsid w:val="00EA69A7"/>
    <w:rsid w:val="00EE3BCE"/>
    <w:rsid w:val="00F07DEE"/>
    <w:rsid w:val="00F22091"/>
    <w:rsid w:val="00F37211"/>
    <w:rsid w:val="00F55603"/>
    <w:rsid w:val="00FA5E9A"/>
    <w:rsid w:val="00FB08B1"/>
    <w:rsid w:val="00FC028A"/>
    <w:rsid w:val="00FE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AA"/>
    <w:pPr>
      <w:spacing w:after="200" w:line="276" w:lineRule="auto"/>
      <w:ind w:left="720"/>
      <w:contextualSpacing/>
      <w:jc w:val="both"/>
    </w:pPr>
    <w:rPr>
      <w:rFonts w:eastAsiaTheme="minorHAnsi"/>
      <w:sz w:val="28"/>
      <w:szCs w:val="28"/>
      <w:shd w:val="clear" w:color="auto" w:fill="D7DAEC"/>
      <w:lang w:eastAsia="en-US"/>
    </w:rPr>
  </w:style>
  <w:style w:type="paragraph" w:customStyle="1" w:styleId="ConsPlusNormal">
    <w:name w:val="ConsPlusNormal"/>
    <w:rsid w:val="003D6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36698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rsid w:val="0023669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B663F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shd w:val="clear" w:color="auto" w:fill="D7DA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55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133">
                  <w:marLeft w:val="0"/>
                  <w:marRight w:val="240"/>
                  <w:marTop w:val="0"/>
                  <w:marBottom w:val="0"/>
                  <w:divBdr>
                    <w:top w:val="single" w:sz="4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1689">
                      <w:blockQuote w:val="1"/>
                      <w:marLeft w:val="0"/>
                      <w:marRight w:val="0"/>
                      <w:marTop w:val="24"/>
                      <w:marBottom w:val="72"/>
                      <w:divBdr>
                        <w:top w:val="single" w:sz="12" w:space="13" w:color="9999AA"/>
                        <w:left w:val="none" w:sz="0" w:space="0" w:color="auto"/>
                        <w:bottom w:val="single" w:sz="12" w:space="13" w:color="9999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4673">
          <w:blockQuote w:val="1"/>
          <w:marLeft w:val="0"/>
          <w:marRight w:val="0"/>
          <w:marTop w:val="24"/>
          <w:marBottom w:val="72"/>
          <w:divBdr>
            <w:top w:val="single" w:sz="12" w:space="13" w:color="9999AA"/>
            <w:left w:val="none" w:sz="0" w:space="0" w:color="auto"/>
            <w:bottom w:val="single" w:sz="12" w:space="13" w:color="9999AA"/>
            <w:right w:val="none" w:sz="0" w:space="0" w:color="auto"/>
          </w:divBdr>
        </w:div>
      </w:divsChild>
    </w:div>
    <w:div w:id="2070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237F-111C-402E-8E2F-05B52FD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Республики Адыгея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2023-12-20T06:01:00Z</cp:lastPrinted>
  <dcterms:created xsi:type="dcterms:W3CDTF">2023-12-19T08:14:00Z</dcterms:created>
  <dcterms:modified xsi:type="dcterms:W3CDTF">2023-12-20T06:48:00Z</dcterms:modified>
</cp:coreProperties>
</file>